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88CF" w14:textId="288BCC71" w:rsidR="00605644" w:rsidRPr="004F0219" w:rsidRDefault="00403458" w:rsidP="002A2FC1">
      <w:pPr>
        <w:spacing w:line="240" w:lineRule="auto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4F0219">
        <w:rPr>
          <w:rStyle w:val="Lienhypertexte"/>
          <w:rFonts w:ascii="Arial" w:hAnsi="Arial" w:cs="Arial"/>
          <w:b/>
          <w:noProof/>
          <w:spacing w:val="-1"/>
          <w:w w:val="95"/>
          <w:lang w:eastAsia="fr-FR"/>
        </w:rPr>
        <w:drawing>
          <wp:anchor distT="0" distB="0" distL="114300" distR="114300" simplePos="0" relativeHeight="251659264" behindDoc="1" locked="0" layoutInCell="1" allowOverlap="1" wp14:anchorId="058B1F82" wp14:editId="57E7714A">
            <wp:simplePos x="0" y="0"/>
            <wp:positionH relativeFrom="margin">
              <wp:align>left</wp:align>
            </wp:positionH>
            <wp:positionV relativeFrom="page">
              <wp:posOffset>1042289</wp:posOffset>
            </wp:positionV>
            <wp:extent cx="2261235" cy="1505585"/>
            <wp:effectExtent l="0" t="0" r="5715" b="0"/>
            <wp:wrapTight wrapText="bothSides">
              <wp:wrapPolygon edited="0">
                <wp:start x="0" y="0"/>
                <wp:lineTo x="0" y="21318"/>
                <wp:lineTo x="21473" y="21318"/>
                <wp:lineTo x="21473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FD" w:rsidRPr="004F0219">
        <w:rPr>
          <w:rFonts w:ascii="Arial" w:eastAsia="Yu Gothic UI" w:hAnsi="Arial" w:cs="Arial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1837A0" wp14:editId="06B5F383">
                <wp:simplePos x="0" y="0"/>
                <wp:positionH relativeFrom="column">
                  <wp:posOffset>2236470</wp:posOffset>
                </wp:positionH>
                <wp:positionV relativeFrom="paragraph">
                  <wp:posOffset>83820</wp:posOffset>
                </wp:positionV>
                <wp:extent cx="3702685" cy="659765"/>
                <wp:effectExtent l="0" t="0" r="12065" b="6985"/>
                <wp:wrapThrough wrapText="bothSides">
                  <wp:wrapPolygon edited="0">
                    <wp:start x="222" y="0"/>
                    <wp:lineTo x="333" y="11226"/>
                    <wp:lineTo x="13224" y="21205"/>
                    <wp:lineTo x="21559" y="21205"/>
                    <wp:lineTo x="21559" y="3742"/>
                    <wp:lineTo x="21115" y="0"/>
                    <wp:lineTo x="222" y="0"/>
                  </wp:wrapPolygon>
                </wp:wrapThrough>
                <wp:docPr id="527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685" cy="659765"/>
                          <a:chOff x="-11" y="365"/>
                          <a:chExt cx="7078" cy="1769"/>
                        </a:xfrm>
                        <a:solidFill>
                          <a:srgbClr val="487278"/>
                        </a:solidFill>
                      </wpg:grpSpPr>
                      <wpg:grpSp>
                        <wpg:cNvPr id="528" name="Group 527"/>
                        <wpg:cNvGrpSpPr>
                          <a:grpSpLocks/>
                        </wpg:cNvGrpSpPr>
                        <wpg:grpSpPr bwMode="auto">
                          <a:xfrm>
                            <a:off x="-11" y="365"/>
                            <a:ext cx="7078" cy="1769"/>
                            <a:chOff x="-11" y="365"/>
                            <a:chExt cx="7078" cy="1769"/>
                          </a:xfrm>
                          <a:grpFill/>
                        </wpg:grpSpPr>
                        <wps:wsp>
                          <wps:cNvPr id="529" name="Freeform 530"/>
                          <wps:cNvSpPr>
                            <a:spLocks/>
                          </wps:cNvSpPr>
                          <wps:spPr bwMode="auto">
                            <a:xfrm>
                              <a:off x="-11" y="365"/>
                              <a:ext cx="7033" cy="1023"/>
                            </a:xfrm>
                            <a:custGeom>
                              <a:avLst/>
                              <a:gdLst>
                                <a:gd name="T0" fmla="*/ 6862 w 7033"/>
                                <a:gd name="T1" fmla="*/ 0 h 1023"/>
                                <a:gd name="T2" fmla="*/ 169 w 7033"/>
                                <a:gd name="T3" fmla="*/ 0 h 1023"/>
                                <a:gd name="T4" fmla="*/ 103 w 7033"/>
                                <a:gd name="T5" fmla="*/ 14 h 1023"/>
                                <a:gd name="T6" fmla="*/ 50 w 7033"/>
                                <a:gd name="T7" fmla="*/ 50 h 1023"/>
                                <a:gd name="T8" fmla="*/ 13 w 7033"/>
                                <a:gd name="T9" fmla="*/ 104 h 1023"/>
                                <a:gd name="T10" fmla="*/ 0 w 7033"/>
                                <a:gd name="T11" fmla="*/ 169 h 1023"/>
                                <a:gd name="T12" fmla="*/ 0 w 7033"/>
                                <a:gd name="T13" fmla="*/ 854 h 1023"/>
                                <a:gd name="T14" fmla="*/ 2 w 7033"/>
                                <a:gd name="T15" fmla="*/ 877 h 1023"/>
                                <a:gd name="T16" fmla="*/ 24 w 7033"/>
                                <a:gd name="T17" fmla="*/ 939 h 1023"/>
                                <a:gd name="T18" fmla="*/ 67 w 7033"/>
                                <a:gd name="T19" fmla="*/ 988 h 1023"/>
                                <a:gd name="T20" fmla="*/ 125 w 7033"/>
                                <a:gd name="T21" fmla="*/ 1017 h 1023"/>
                                <a:gd name="T22" fmla="*/ 170 w 7033"/>
                                <a:gd name="T23" fmla="*/ 1023 h 1023"/>
                                <a:gd name="T24" fmla="*/ 6864 w 7033"/>
                                <a:gd name="T25" fmla="*/ 1023 h 1023"/>
                                <a:gd name="T26" fmla="*/ 6930 w 7033"/>
                                <a:gd name="T27" fmla="*/ 1009 h 1023"/>
                                <a:gd name="T28" fmla="*/ 6983 w 7033"/>
                                <a:gd name="T29" fmla="*/ 973 h 1023"/>
                                <a:gd name="T30" fmla="*/ 7020 w 7033"/>
                                <a:gd name="T31" fmla="*/ 919 h 1023"/>
                                <a:gd name="T32" fmla="*/ 7033 w 7033"/>
                                <a:gd name="T33" fmla="*/ 854 h 1023"/>
                                <a:gd name="T34" fmla="*/ 7033 w 7033"/>
                                <a:gd name="T35" fmla="*/ 169 h 1023"/>
                                <a:gd name="T36" fmla="*/ 7031 w 7033"/>
                                <a:gd name="T37" fmla="*/ 146 h 1023"/>
                                <a:gd name="T38" fmla="*/ 7009 w 7033"/>
                                <a:gd name="T39" fmla="*/ 84 h 1023"/>
                                <a:gd name="T40" fmla="*/ 6966 w 7033"/>
                                <a:gd name="T41" fmla="*/ 35 h 1023"/>
                                <a:gd name="T42" fmla="*/ 6908 w 7033"/>
                                <a:gd name="T43" fmla="*/ 6 h 1023"/>
                                <a:gd name="T44" fmla="*/ 6862 w 7033"/>
                                <a:gd name="T45" fmla="*/ 0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033" h="1023">
                                  <a:moveTo>
                                    <a:pt x="6862" y="0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2" y="877"/>
                                  </a:lnTo>
                                  <a:lnTo>
                                    <a:pt x="24" y="939"/>
                                  </a:lnTo>
                                  <a:lnTo>
                                    <a:pt x="67" y="988"/>
                                  </a:lnTo>
                                  <a:lnTo>
                                    <a:pt x="125" y="1017"/>
                                  </a:lnTo>
                                  <a:lnTo>
                                    <a:pt x="170" y="1023"/>
                                  </a:lnTo>
                                  <a:lnTo>
                                    <a:pt x="6864" y="1023"/>
                                  </a:lnTo>
                                  <a:lnTo>
                                    <a:pt x="6930" y="1009"/>
                                  </a:lnTo>
                                  <a:lnTo>
                                    <a:pt x="6983" y="973"/>
                                  </a:lnTo>
                                  <a:lnTo>
                                    <a:pt x="7020" y="919"/>
                                  </a:lnTo>
                                  <a:lnTo>
                                    <a:pt x="7033" y="854"/>
                                  </a:lnTo>
                                  <a:lnTo>
                                    <a:pt x="7033" y="169"/>
                                  </a:lnTo>
                                  <a:lnTo>
                                    <a:pt x="7031" y="146"/>
                                  </a:lnTo>
                                  <a:lnTo>
                                    <a:pt x="7009" y="84"/>
                                  </a:lnTo>
                                  <a:lnTo>
                                    <a:pt x="6966" y="35"/>
                                  </a:lnTo>
                                  <a:lnTo>
                                    <a:pt x="6908" y="6"/>
                                  </a:lnTo>
                                  <a:lnTo>
                                    <a:pt x="686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Text Box 5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" y="666"/>
                              <a:ext cx="4243" cy="6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098D25" w14:textId="77777777" w:rsidR="00107329" w:rsidRPr="004F0219" w:rsidRDefault="00107329" w:rsidP="00107329">
                                <w:pPr>
                                  <w:spacing w:line="320" w:lineRule="exact"/>
                                  <w:rPr>
                                    <w:rFonts w:eastAsia="Yu Gothic UI" w:cstheme="minorHAnsi"/>
                                    <w:b/>
                                    <w:bCs/>
                                    <w:color w:val="006666"/>
                                    <w:sz w:val="32"/>
                                    <w:szCs w:val="32"/>
                                  </w:rPr>
                                </w:pPr>
                                <w:r w:rsidRPr="004F0219">
                                  <w:rPr>
                                    <w:rFonts w:cstheme="minorHAnsi"/>
                                    <w:b/>
                                    <w:bCs/>
                                    <w:color w:val="006666"/>
                                    <w:spacing w:val="-1"/>
                                    <w:sz w:val="32"/>
                                  </w:rPr>
                                  <w:t>HÉLÈNE</w:t>
                                </w:r>
                                <w:r w:rsidRPr="004F0219">
                                  <w:rPr>
                                    <w:rFonts w:cstheme="minorHAnsi"/>
                                    <w:b/>
                                    <w:bCs/>
                                    <w:color w:val="006666"/>
                                    <w:spacing w:val="-2"/>
                                    <w:sz w:val="32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b/>
                                    <w:bCs/>
                                    <w:color w:val="006666"/>
                                    <w:spacing w:val="-1"/>
                                    <w:sz w:val="32"/>
                                  </w:rPr>
                                  <w:t>COQUEUGNIOT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1" name="Text Box 5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8" y="679"/>
                              <a:ext cx="2649" cy="1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54A68D" w14:textId="77777777" w:rsidR="00B82CFD" w:rsidRPr="004F0219" w:rsidRDefault="00107329" w:rsidP="00B82CFD">
                                <w:pPr>
                                  <w:spacing w:after="0" w:line="169" w:lineRule="exact"/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4F0219">
                                  <w:rPr>
                                    <w:rFonts w:cstheme="minorHAnsi"/>
                                    <w:color w:val="006666"/>
                                    <w:sz w:val="18"/>
                                    <w:szCs w:val="18"/>
                                  </w:rPr>
                                  <w:t>Née le</w:t>
                                </w:r>
                                <w:r w:rsidR="00605644" w:rsidRPr="004F0219">
                                  <w:rPr>
                                    <w:rFonts w:cstheme="minorHAnsi"/>
                                    <w:color w:val="00666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1"/>
                                    <w:sz w:val="18"/>
                                    <w:szCs w:val="18"/>
                                  </w:rPr>
                                  <w:t>13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1"/>
                                    <w:sz w:val="18"/>
                                    <w:szCs w:val="18"/>
                                  </w:rPr>
                                  <w:t>décembre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  <w:t>1971</w:t>
                                </w:r>
                              </w:p>
                              <w:p w14:paraId="1155E046" w14:textId="77777777" w:rsidR="00B82CFD" w:rsidRPr="004F0219" w:rsidRDefault="00B82CFD" w:rsidP="00B82CFD">
                                <w:pPr>
                                  <w:spacing w:after="0" w:line="169" w:lineRule="exact"/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</w:pP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  <w:t>(52 ans)</w:t>
                                </w:r>
                                <w:r w:rsidR="00107329" w:rsidRPr="004F0219"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               </w:t>
                                </w:r>
                              </w:p>
                              <w:p w14:paraId="322AB929" w14:textId="57E1ED35" w:rsidR="00107329" w:rsidRPr="004F0219" w:rsidRDefault="00107329" w:rsidP="00B82CFD">
                                <w:pPr>
                                  <w:spacing w:after="0" w:line="169" w:lineRule="exact"/>
                                  <w:rPr>
                                    <w:rFonts w:eastAsia="Yu Gothic UI" w:cstheme="minorHAnsi"/>
                                    <w:color w:val="006666"/>
                                    <w:sz w:val="18"/>
                                    <w:szCs w:val="18"/>
                                  </w:rPr>
                                </w:pPr>
                                <w:r w:rsidRPr="004F0219">
                                  <w:rPr>
                                    <w:rFonts w:cstheme="minorHAnsi"/>
                                    <w:color w:val="006666"/>
                                    <w:sz w:val="18"/>
                                    <w:szCs w:val="18"/>
                                  </w:rPr>
                                  <w:t>Vie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4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1"/>
                                    <w:sz w:val="18"/>
                                    <w:szCs w:val="18"/>
                                  </w:rPr>
                                  <w:t>maritale,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2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6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4F0219">
                                  <w:rPr>
                                    <w:rFonts w:cstheme="minorHAnsi"/>
                                    <w:color w:val="006666"/>
                                    <w:spacing w:val="-1"/>
                                    <w:sz w:val="18"/>
                                    <w:szCs w:val="18"/>
                                  </w:rPr>
                                  <w:t>enfants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837A0" id="Group 526" o:spid="_x0000_s1026" style="position:absolute;margin-left:176.1pt;margin-top:6.6pt;width:291.55pt;height:51.95pt;z-index:-251658240;mso-width-relative:margin;mso-height-relative:margin" coordorigin="-11,365" coordsize="7078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">
                <v:group id="Group 527" o:spid="_x0000_s1027" style="position:absolute;left:-11;top:365;width:7078;height:1769" coordorigin="-11,365" coordsize="707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30" o:spid="_x0000_s1028" style="position:absolute;left:-11;top:365;width:7033;height:1023;visibility:visible;mso-wrap-style:square;v-text-anchor:top" coordsize="7033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" path="m6862,l169,,103,14,50,50,13,104,,169,,854r2,23l24,939r43,49l125,1017r45,6l6864,1023r66,-14l6983,973r37,-54l7033,854r,-685l7031,146,7009,84,6966,35,6908,6,6862,xe" filled="f" stroked="f">
                    <v:path arrowok="t" o:connecttype="custom" o:connectlocs="6862,0;169,0;103,14;50,50;13,104;0,169;0,854;2,877;24,939;67,988;125,1017;170,1023;6864,1023;6930,1009;6983,973;7020,919;7033,854;7033,169;7031,146;7009,84;6966,35;6908,6;6862,0" o:connectangles="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9" o:spid="_x0000_s1029" type="#_x0000_t202" style="position:absolute;left:303;top:666;width:4243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" filled="f" stroked="f">
                    <v:textbox inset="0,0,0,0">
                      <w:txbxContent>
                        <w:p w14:paraId="0C098D25" w14:textId="77777777" w:rsidR="00107329" w:rsidRPr="004F0219" w:rsidRDefault="00107329" w:rsidP="00107329">
                          <w:pPr>
                            <w:spacing w:line="320" w:lineRule="exact"/>
                            <w:rPr>
                              <w:rFonts w:eastAsia="Yu Gothic UI" w:cstheme="minorHAnsi"/>
                              <w:b/>
                              <w:bCs/>
                              <w:color w:val="006666"/>
                              <w:sz w:val="32"/>
                              <w:szCs w:val="32"/>
                            </w:rPr>
                          </w:pPr>
                          <w:r w:rsidRPr="004F0219">
                            <w:rPr>
                              <w:rFonts w:cstheme="minorHAnsi"/>
                              <w:b/>
                              <w:bCs/>
                              <w:color w:val="006666"/>
                              <w:spacing w:val="-1"/>
                              <w:sz w:val="32"/>
                            </w:rPr>
                            <w:t>HÉLÈNE</w:t>
                          </w:r>
                          <w:r w:rsidRPr="004F0219">
                            <w:rPr>
                              <w:rFonts w:cstheme="minorHAnsi"/>
                              <w:b/>
                              <w:bCs/>
                              <w:color w:val="006666"/>
                              <w:spacing w:val="-2"/>
                              <w:sz w:val="32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b/>
                              <w:bCs/>
                              <w:color w:val="006666"/>
                              <w:spacing w:val="-1"/>
                              <w:sz w:val="32"/>
                            </w:rPr>
                            <w:t>COQUEUGNIOT</w:t>
                          </w:r>
                        </w:p>
                      </w:txbxContent>
                    </v:textbox>
                  </v:shape>
                  <v:shape id="Text Box 528" o:spid="_x0000_s1030" type="#_x0000_t202" style="position:absolute;left:4418;top:679;width:2649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LQ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23GS0MYAAADcAAAA&#10;DwAAAAAAAAAAAAAAAAAHAgAAZHJzL2Rvd25yZXYueG1sUEsFBgAAAAADAAMAtwAAAPoCAAAAAA==&#10;" filled="f" stroked="f">
                    <v:textbox inset="0,0,0,0">
                      <w:txbxContent>
                        <w:p w14:paraId="1854A68D" w14:textId="77777777" w:rsidR="00B82CFD" w:rsidRPr="004F0219" w:rsidRDefault="00107329" w:rsidP="00B82CFD">
                          <w:pPr>
                            <w:spacing w:after="0" w:line="169" w:lineRule="exact"/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</w:pPr>
                          <w:r w:rsidRPr="004F0219">
                            <w:rPr>
                              <w:rFonts w:cstheme="minorHAnsi"/>
                              <w:color w:val="006666"/>
                              <w:sz w:val="18"/>
                              <w:szCs w:val="18"/>
                            </w:rPr>
                            <w:t>Née le</w:t>
                          </w:r>
                          <w:r w:rsidR="00605644" w:rsidRPr="004F0219">
                            <w:rPr>
                              <w:rFonts w:cstheme="minorHAnsi"/>
                              <w:color w:val="00666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1"/>
                              <w:sz w:val="18"/>
                              <w:szCs w:val="18"/>
                            </w:rPr>
                            <w:t>13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1"/>
                              <w:sz w:val="18"/>
                              <w:szCs w:val="18"/>
                            </w:rPr>
                            <w:t>décembre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  <w:t>1971</w:t>
                          </w:r>
                        </w:p>
                        <w:p w14:paraId="1155E046" w14:textId="77777777" w:rsidR="00B82CFD" w:rsidRPr="004F0219" w:rsidRDefault="00B82CFD" w:rsidP="00B82CFD">
                          <w:pPr>
                            <w:spacing w:after="0" w:line="169" w:lineRule="exact"/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</w:pPr>
                          <w:r w:rsidRPr="004F0219"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  <w:t>(52 ans)</w:t>
                          </w:r>
                          <w:r w:rsidR="00107329" w:rsidRPr="004F0219"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  <w:t xml:space="preserve">                </w:t>
                          </w:r>
                        </w:p>
                        <w:p w14:paraId="322AB929" w14:textId="57E1ED35" w:rsidR="00107329" w:rsidRPr="004F0219" w:rsidRDefault="00107329" w:rsidP="00B82CFD">
                          <w:pPr>
                            <w:spacing w:after="0" w:line="169" w:lineRule="exact"/>
                            <w:rPr>
                              <w:rFonts w:eastAsia="Yu Gothic UI" w:cstheme="minorHAnsi"/>
                              <w:color w:val="006666"/>
                              <w:sz w:val="18"/>
                              <w:szCs w:val="18"/>
                            </w:rPr>
                          </w:pPr>
                          <w:r w:rsidRPr="004F0219">
                            <w:rPr>
                              <w:rFonts w:cstheme="minorHAnsi"/>
                              <w:color w:val="006666"/>
                              <w:sz w:val="18"/>
                              <w:szCs w:val="18"/>
                            </w:rPr>
                            <w:t>Vie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1"/>
                              <w:sz w:val="18"/>
                              <w:szCs w:val="18"/>
                            </w:rPr>
                            <w:t>maritale,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z w:val="18"/>
                              <w:szCs w:val="18"/>
                            </w:rPr>
                            <w:t>2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F0219">
                            <w:rPr>
                              <w:rFonts w:cstheme="minorHAnsi"/>
                              <w:color w:val="006666"/>
                              <w:spacing w:val="-1"/>
                              <w:sz w:val="18"/>
                              <w:szCs w:val="18"/>
                            </w:rPr>
                            <w:t>enfants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489F76FE" w14:textId="3FFF1088" w:rsidR="00605644" w:rsidRPr="004F0219" w:rsidRDefault="00107329" w:rsidP="002A2FC1">
      <w:pPr>
        <w:spacing w:after="0" w:line="240" w:lineRule="auto"/>
        <w:jc w:val="right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4F0219">
        <w:rPr>
          <w:rFonts w:ascii="Arial" w:hAnsi="Arial" w:cs="Arial"/>
          <w:color w:val="000000" w:themeColor="text1"/>
          <w:spacing w:val="-1"/>
          <w:sz w:val="20"/>
          <w:szCs w:val="20"/>
        </w:rPr>
        <w:t>UMR 6034 Archéosciences Bordeaux</w:t>
      </w:r>
      <w:r w:rsidR="00605644" w:rsidRPr="004F0219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          </w:t>
      </w:r>
    </w:p>
    <w:p w14:paraId="30A77F75" w14:textId="06056451" w:rsidR="00107329" w:rsidRPr="004F0219" w:rsidRDefault="00107329" w:rsidP="002A2FC1">
      <w:pPr>
        <w:spacing w:after="0" w:line="240" w:lineRule="auto"/>
        <w:jc w:val="right"/>
        <w:rPr>
          <w:rFonts w:ascii="Arial" w:hAnsi="Arial" w:cs="Arial"/>
          <w:color w:val="000000" w:themeColor="text1"/>
          <w:spacing w:val="-1"/>
          <w:sz w:val="20"/>
          <w:szCs w:val="20"/>
        </w:rPr>
      </w:pPr>
      <w:r w:rsidRPr="004F0219">
        <w:rPr>
          <w:rFonts w:ascii="Arial" w:hAnsi="Arial" w:cs="Arial"/>
          <w:color w:val="000000" w:themeColor="text1"/>
          <w:spacing w:val="-1"/>
          <w:sz w:val="20"/>
          <w:szCs w:val="20"/>
        </w:rPr>
        <w:t>Maison de l’Archéologie, Université Bordeaux Montaigne</w:t>
      </w:r>
    </w:p>
    <w:p w14:paraId="24D187E4" w14:textId="77777777" w:rsidR="00107329" w:rsidRPr="00DD270E" w:rsidRDefault="00107329" w:rsidP="002A2FC1">
      <w:pPr>
        <w:tabs>
          <w:tab w:val="left" w:pos="993"/>
        </w:tabs>
        <w:spacing w:after="0" w:line="240" w:lineRule="auto"/>
        <w:jc w:val="right"/>
        <w:rPr>
          <w:rFonts w:ascii="Arial" w:eastAsia="Yu Gothic UI" w:hAnsi="Arial" w:cs="Arial"/>
          <w:color w:val="000000" w:themeColor="text1"/>
          <w:sz w:val="20"/>
          <w:szCs w:val="20"/>
          <w:lang w:val="it-IT"/>
        </w:rPr>
      </w:pPr>
      <w:r w:rsidRPr="00DD270E">
        <w:rPr>
          <w:rFonts w:ascii="Arial" w:hAnsi="Arial" w:cs="Arial"/>
          <w:color w:val="000000" w:themeColor="text1"/>
          <w:spacing w:val="-1"/>
          <w:sz w:val="20"/>
          <w:szCs w:val="20"/>
          <w:lang w:val="it-IT"/>
        </w:rPr>
        <w:t>33607 Pessac cedex</w:t>
      </w:r>
    </w:p>
    <w:p w14:paraId="15570E3F" w14:textId="77777777" w:rsidR="00107329" w:rsidRPr="00DD270E" w:rsidRDefault="00107329" w:rsidP="002A2FC1">
      <w:pPr>
        <w:tabs>
          <w:tab w:val="left" w:pos="993"/>
        </w:tabs>
        <w:spacing w:after="0" w:line="240" w:lineRule="auto"/>
        <w:jc w:val="right"/>
        <w:rPr>
          <w:rStyle w:val="Lienhypertexte"/>
          <w:rFonts w:ascii="Arial" w:hAnsi="Arial" w:cs="Arial"/>
          <w:color w:val="006666"/>
          <w:spacing w:val="-1"/>
          <w:w w:val="95"/>
          <w:sz w:val="20"/>
          <w:szCs w:val="20"/>
          <w:lang w:val="it-IT"/>
        </w:rPr>
      </w:pPr>
      <w:hyperlink r:id="rId8" w:history="1">
        <w:r w:rsidRPr="00DD270E">
          <w:rPr>
            <w:rStyle w:val="Lienhypertexte"/>
            <w:rFonts w:ascii="Arial" w:hAnsi="Arial" w:cs="Arial"/>
            <w:color w:val="006666"/>
            <w:spacing w:val="-1"/>
            <w:w w:val="95"/>
            <w:sz w:val="20"/>
            <w:szCs w:val="20"/>
            <w:lang w:val="it-IT"/>
          </w:rPr>
          <w:t>helene.coqueugniot@cnrs.fr</w:t>
        </w:r>
      </w:hyperlink>
    </w:p>
    <w:p w14:paraId="47CA4740" w14:textId="4D4D3912" w:rsidR="00107329" w:rsidRPr="00DD270E" w:rsidRDefault="00107329" w:rsidP="002A2FC1">
      <w:pPr>
        <w:tabs>
          <w:tab w:val="left" w:pos="993"/>
        </w:tabs>
        <w:spacing w:line="240" w:lineRule="auto"/>
        <w:jc w:val="right"/>
        <w:rPr>
          <w:rFonts w:ascii="Arial" w:eastAsia="Yu Gothic UI" w:hAnsi="Arial" w:cs="Arial"/>
          <w:color w:val="006666"/>
          <w:sz w:val="20"/>
          <w:szCs w:val="20"/>
          <w:lang w:val="it-IT"/>
        </w:rPr>
      </w:pPr>
    </w:p>
    <w:p w14:paraId="26934294" w14:textId="77777777" w:rsidR="005A2926" w:rsidRPr="00DD270E" w:rsidRDefault="005A2926" w:rsidP="002A2FC1">
      <w:pPr>
        <w:tabs>
          <w:tab w:val="left" w:pos="993"/>
        </w:tabs>
        <w:spacing w:line="240" w:lineRule="auto"/>
        <w:jc w:val="right"/>
        <w:rPr>
          <w:rFonts w:ascii="Arial" w:eastAsia="Yu Gothic UI" w:hAnsi="Arial" w:cs="Arial"/>
          <w:color w:val="006666"/>
          <w:sz w:val="20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7"/>
        <w:gridCol w:w="6445"/>
      </w:tblGrid>
      <w:tr w:rsidR="00107329" w:rsidRPr="004F0219" w14:paraId="435B3D03" w14:textId="77777777" w:rsidTr="00DD6CB1">
        <w:trPr>
          <w:trHeight w:hRule="exact" w:val="1556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361C3D37" w14:textId="77777777" w:rsidR="00107329" w:rsidRPr="004F0219" w:rsidRDefault="00107329" w:rsidP="002A2FC1">
            <w:pPr>
              <w:pStyle w:val="TableParagraph"/>
              <w:tabs>
                <w:tab w:val="left" w:pos="0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SITUATION</w:t>
            </w:r>
            <w:r w:rsidRPr="004F0219">
              <w:rPr>
                <w:rFonts w:ascii="Arial" w:hAnsi="Arial" w:cs="Arial"/>
                <w:color w:val="FFFFFF" w:themeColor="background1"/>
                <w:spacing w:val="23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PROFESSIONNELLE</w:t>
            </w:r>
            <w:r w:rsidRPr="004F0219">
              <w:rPr>
                <w:rFonts w:ascii="Arial" w:hAnsi="Arial" w:cs="Arial"/>
                <w:color w:val="FFFFFF" w:themeColor="background1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 xml:space="preserve">ACTUELLE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74652E16" w14:textId="3D06665B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3"/>
              </w:numPr>
              <w:tabs>
                <w:tab w:val="left" w:pos="247"/>
                <w:tab w:val="left" w:pos="993"/>
              </w:tabs>
              <w:spacing w:line="240" w:lineRule="auto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Directrice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Recherche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1</w:t>
            </w:r>
            <w:r w:rsidRPr="004F0219">
              <w:rPr>
                <w:rFonts w:ascii="Arial" w:hAnsi="Arial" w:cs="Arial"/>
                <w:color w:val="000000" w:themeColor="text1"/>
                <w:position w:val="8"/>
                <w:sz w:val="18"/>
                <w:szCs w:val="18"/>
              </w:rPr>
              <w:t>ère</w:t>
            </w:r>
            <w:r w:rsidRPr="004F0219">
              <w:rPr>
                <w:rFonts w:ascii="Arial" w:hAnsi="Arial" w:cs="Arial"/>
                <w:color w:val="000000" w:themeColor="text1"/>
                <w:spacing w:val="20"/>
                <w:position w:val="8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classe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au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Centre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National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la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Recherche Scientifique,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DR</w:t>
            </w:r>
            <w:r w:rsidR="008A4073">
              <w:rPr>
                <w:rFonts w:ascii="Arial" w:hAnsi="Arial" w:cs="Arial"/>
                <w:color w:val="000000" w:themeColor="text1"/>
                <w:spacing w:val="-1"/>
              </w:rPr>
              <w:t>1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(depuis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le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1/10/20</w:t>
            </w:r>
            <w:r w:rsidR="00296121" w:rsidRPr="004F0219">
              <w:rPr>
                <w:rFonts w:ascii="Arial" w:hAnsi="Arial" w:cs="Arial"/>
                <w:color w:val="000000" w:themeColor="text1"/>
                <w:spacing w:val="-1"/>
              </w:rPr>
              <w:t>2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3)</w:t>
            </w:r>
          </w:p>
          <w:p w14:paraId="68A5EA4A" w14:textId="4F3601E5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3"/>
              </w:numPr>
              <w:tabs>
                <w:tab w:val="left" w:pos="247"/>
                <w:tab w:val="left" w:pos="993"/>
              </w:tabs>
              <w:spacing w:line="240" w:lineRule="auto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Directrice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d’Études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Cumulante,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Chaire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d’Anthropologie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biologique,</w:t>
            </w:r>
            <w:r w:rsidR="00F3221C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École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Pratique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4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Hautes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Études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(EPHE)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73"/>
                <w:w w:val="99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-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7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Université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Paris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Sciences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Lettres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7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(PSL)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73"/>
                <w:w w:val="99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(depuis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le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1/09/2015)</w:t>
            </w:r>
          </w:p>
          <w:p w14:paraId="401A1317" w14:textId="77777777" w:rsidR="00107329" w:rsidRPr="004F0219" w:rsidRDefault="00107329" w:rsidP="00FE5932">
            <w:pPr>
              <w:widowControl w:val="0"/>
              <w:tabs>
                <w:tab w:val="left" w:pos="257"/>
                <w:tab w:val="left" w:pos="355"/>
              </w:tabs>
              <w:spacing w:line="240" w:lineRule="auto"/>
              <w:jc w:val="both"/>
              <w:rPr>
                <w:rFonts w:ascii="Arial" w:eastAsia="Yu Gothic U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7329" w:rsidRPr="004F0219" w14:paraId="3CB34F0A" w14:textId="77777777" w:rsidTr="00DD6CB1">
        <w:trPr>
          <w:trHeight w:hRule="exact" w:val="1082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1E4065E6" w14:textId="77777777" w:rsidR="00107329" w:rsidRPr="004F0219" w:rsidRDefault="00107329" w:rsidP="002A2FC1">
            <w:pPr>
              <w:pStyle w:val="TableParagraph"/>
              <w:tabs>
                <w:tab w:val="left" w:pos="0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TITRES</w:t>
            </w:r>
          </w:p>
          <w:p w14:paraId="2791D8CF" w14:textId="77777777" w:rsidR="00107329" w:rsidRPr="004F0219" w:rsidRDefault="00107329" w:rsidP="002A2FC1">
            <w:pPr>
              <w:pStyle w:val="TableParagraph"/>
              <w:tabs>
                <w:tab w:val="left" w:pos="0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UNIVERSITAIRES</w:t>
            </w:r>
            <w:r w:rsidRPr="004F0219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et</w:t>
            </w:r>
            <w:r w:rsidRPr="004F0219">
              <w:rPr>
                <w:rFonts w:ascii="Arial" w:hAnsi="Arial" w:cs="Arial"/>
                <w:color w:val="FFFFFF" w:themeColor="background1"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DIPLÔMES</w:t>
            </w:r>
            <w:r w:rsidRPr="004F0219">
              <w:rPr>
                <w:rFonts w:ascii="Arial" w:hAnsi="Arial" w:cs="Arial"/>
                <w:color w:val="FFFFFF" w:themeColor="background1"/>
                <w:spacing w:val="2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21375624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2"/>
              </w:numPr>
              <w:tabs>
                <w:tab w:val="left" w:pos="247"/>
                <w:tab w:val="left" w:pos="993"/>
              </w:tabs>
              <w:spacing w:line="240" w:lineRule="auto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</w:rPr>
              <w:t>2010 :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Habilitation </w:t>
            </w:r>
            <w:r w:rsidRPr="004F0219">
              <w:rPr>
                <w:rFonts w:ascii="Arial" w:hAnsi="Arial" w:cs="Arial"/>
                <w:color w:val="000000" w:themeColor="text1"/>
              </w:rPr>
              <w:t>à</w:t>
            </w:r>
            <w:r w:rsidRPr="004F0219">
              <w:rPr>
                <w:rFonts w:ascii="Arial" w:hAnsi="Arial" w:cs="Arial"/>
                <w:color w:val="000000" w:themeColor="text1"/>
                <w:spacing w:val="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diriger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les recherches,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Université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Bordeaux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1</w:t>
            </w:r>
          </w:p>
          <w:p w14:paraId="62F06DDB" w14:textId="65F386C1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2"/>
              </w:numPr>
              <w:tabs>
                <w:tab w:val="left" w:pos="247"/>
                <w:tab w:val="left" w:pos="993"/>
              </w:tabs>
              <w:spacing w:line="240" w:lineRule="auto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</w:rPr>
              <w:t>1998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: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Thèse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Doctorat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d’Université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en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Anthropologie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biologique,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47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Université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Bordeaux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1</w:t>
            </w:r>
          </w:p>
        </w:tc>
      </w:tr>
      <w:tr w:rsidR="00107329" w:rsidRPr="004F0219" w14:paraId="57682C23" w14:textId="77777777" w:rsidTr="00DD6CB1">
        <w:trPr>
          <w:trHeight w:hRule="exact" w:val="1053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45EBFC5D" w14:textId="77777777" w:rsidR="00107329" w:rsidRPr="004F0219" w:rsidRDefault="00107329" w:rsidP="002A2FC1">
            <w:pPr>
              <w:pStyle w:val="TableParagraph"/>
              <w:tabs>
                <w:tab w:val="left" w:pos="0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THEMATIQUES</w:t>
            </w:r>
            <w:r w:rsidRPr="004F0219">
              <w:rPr>
                <w:rFonts w:ascii="Arial" w:hAnsi="Arial" w:cs="Arial"/>
                <w:color w:val="FFFFFF" w:themeColor="background1"/>
                <w:spacing w:val="-2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de</w:t>
            </w:r>
          </w:p>
          <w:p w14:paraId="093D4B70" w14:textId="77777777" w:rsidR="00107329" w:rsidRPr="004F0219" w:rsidRDefault="00107329" w:rsidP="002A2FC1">
            <w:pPr>
              <w:pStyle w:val="TableParagraph"/>
              <w:tabs>
                <w:tab w:val="left" w:pos="0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RECHERCHE</w:t>
            </w:r>
            <w:r w:rsidRPr="004F0219">
              <w:rPr>
                <w:rFonts w:ascii="Arial" w:hAnsi="Arial" w:cs="Arial"/>
                <w:color w:val="FFFFFF" w:themeColor="background1"/>
                <w:spacing w:val="-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0F83BE63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1"/>
              </w:numPr>
              <w:tabs>
                <w:tab w:val="left" w:pos="174"/>
                <w:tab w:val="left" w:pos="993"/>
              </w:tabs>
              <w:spacing w:line="240" w:lineRule="auto"/>
              <w:ind w:hanging="256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Paléoanthropologie,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Croissance et développement</w:t>
            </w:r>
          </w:p>
          <w:p w14:paraId="4C2BA65E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1"/>
              </w:numPr>
              <w:tabs>
                <w:tab w:val="left" w:pos="174"/>
                <w:tab w:val="left" w:pos="993"/>
              </w:tabs>
              <w:spacing w:line="240" w:lineRule="auto"/>
              <w:ind w:hanging="256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>Bioarchéologie : santé, soin, handicap</w:t>
            </w:r>
          </w:p>
          <w:p w14:paraId="419A4C26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1"/>
              </w:numPr>
              <w:tabs>
                <w:tab w:val="left" w:pos="174"/>
                <w:tab w:val="left" w:pos="993"/>
              </w:tabs>
              <w:spacing w:line="240" w:lineRule="auto"/>
              <w:ind w:hanging="256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proofErr w:type="spellStart"/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>Paléoimagerie</w:t>
            </w:r>
            <w:proofErr w:type="spellEnd"/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3D</w:t>
            </w:r>
          </w:p>
        </w:tc>
      </w:tr>
      <w:tr w:rsidR="00107329" w:rsidRPr="004F0219" w14:paraId="201C5E8C" w14:textId="77777777" w:rsidTr="00DD6CB1">
        <w:trPr>
          <w:trHeight w:hRule="exact" w:val="2684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52722EDA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RESPONSABILITÉS</w:t>
            </w:r>
            <w:r w:rsidRPr="004F0219">
              <w:rPr>
                <w:rFonts w:ascii="Arial" w:hAnsi="Arial" w:cs="Arial"/>
                <w:color w:val="FFFFFF" w:themeColor="background1"/>
                <w:spacing w:val="30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COLLECTIVES</w:t>
            </w:r>
            <w:r w:rsidRPr="004F0219">
              <w:rPr>
                <w:rFonts w:ascii="Arial" w:hAnsi="Arial" w:cs="Arial"/>
                <w:color w:val="FFFFFF" w:themeColor="background1"/>
                <w:spacing w:val="26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ACTUELLES</w:t>
            </w:r>
            <w:r w:rsidRPr="004F0219">
              <w:rPr>
                <w:rFonts w:ascii="Arial" w:hAnsi="Arial" w:cs="Arial"/>
                <w:color w:val="FFFFFF" w:themeColor="background1"/>
                <w:spacing w:val="-2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7E48A00C" w14:textId="27E4AD57" w:rsidR="00A751B1" w:rsidRPr="004F0219" w:rsidRDefault="00A751B1" w:rsidP="00FE5932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247"/>
                <w:tab w:val="left" w:pos="993"/>
              </w:tabs>
              <w:spacing w:line="240" w:lineRule="auto"/>
              <w:jc w:val="both"/>
              <w:rPr>
                <w:rFonts w:ascii="Arial" w:eastAsia="Yu Gothic UI" w:hAnsi="Arial" w:cs="Arial"/>
                <w:color w:val="000000" w:themeColor="text1"/>
                <w:spacing w:val="-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Université Bordeaux-Montaigne : </w:t>
            </w:r>
            <w:r w:rsidR="00D60025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membre élu de la Commission Recherche (depuis le 0</w:t>
            </w:r>
            <w:r w:rsidR="006B68DA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7</w:t>
            </w:r>
            <w:r w:rsidR="00D60025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/05/2024) ; membre </w:t>
            </w:r>
            <w:r w:rsidR="003C16DD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élu </w:t>
            </w:r>
            <w:r w:rsidR="00D60025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du Conseil académique (depuis le 0</w:t>
            </w:r>
            <w:r w:rsidR="006B68DA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7</w:t>
            </w:r>
            <w:r w:rsidR="00D60025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/05/2024).</w:t>
            </w:r>
          </w:p>
          <w:p w14:paraId="15038EA6" w14:textId="70CF8D61" w:rsidR="00107329" w:rsidRPr="004F0219" w:rsidRDefault="00C12970" w:rsidP="00FE5932">
            <w:pPr>
              <w:pStyle w:val="Paragraphedeliste"/>
              <w:widowControl w:val="0"/>
              <w:numPr>
                <w:ilvl w:val="0"/>
                <w:numId w:val="30"/>
              </w:numPr>
              <w:tabs>
                <w:tab w:val="left" w:pos="247"/>
                <w:tab w:val="left" w:pos="993"/>
              </w:tabs>
              <w:spacing w:line="240" w:lineRule="auto"/>
              <w:jc w:val="both"/>
              <w:rPr>
                <w:rFonts w:ascii="Arial" w:eastAsia="Yu Gothic UI" w:hAnsi="Arial" w:cs="Arial"/>
                <w:color w:val="000000" w:themeColor="text1"/>
                <w:spacing w:val="-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EPHE-PSL : </w:t>
            </w:r>
            <w:r w:rsidR="00A751B1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m</w:t>
            </w:r>
            <w:r w:rsidR="00107329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embre nommé du Sénat Académique de l’Université Paris Sciences Lettres (depuis 01/01/2021)</w:t>
            </w:r>
            <w:r w:rsidR="00A751B1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 ; m</w:t>
            </w:r>
            <w:r w:rsidR="00107329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embre élu de la Commission de Politique Scientifique de l’EPHE - PSL (depuis 01/01/2022)</w:t>
            </w:r>
            <w:r w:rsidR="00A751B1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 ; m</w:t>
            </w:r>
            <w:r w:rsidR="00107329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embre élu de la Commission Scientifique de Section SVT de l’EPHE - PSL (depuis 01/01/2022)</w:t>
            </w:r>
            <w:r w:rsidR="00A751B1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 ; m</w:t>
            </w:r>
            <w:r w:rsidR="00107329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embre nommé de la Commission d’attribution des primes RIPEC de l’EPHE - PSL (depuis 01/01/2022)</w:t>
            </w:r>
            <w:r w:rsidR="0079094D"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.</w:t>
            </w:r>
          </w:p>
          <w:p w14:paraId="44843CC6" w14:textId="77777777" w:rsidR="00107329" w:rsidRPr="004F0219" w:rsidRDefault="00107329" w:rsidP="002E7F49">
            <w:pPr>
              <w:pStyle w:val="Paragraphedeliste"/>
              <w:widowControl w:val="0"/>
              <w:tabs>
                <w:tab w:val="left" w:pos="247"/>
                <w:tab w:val="left" w:pos="993"/>
              </w:tabs>
              <w:spacing w:line="240" w:lineRule="auto"/>
              <w:ind w:left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</w:p>
        </w:tc>
      </w:tr>
      <w:tr w:rsidR="00107329" w:rsidRPr="004F0219" w14:paraId="732BF225" w14:textId="77777777" w:rsidTr="00B5539E">
        <w:trPr>
          <w:trHeight w:hRule="exact" w:val="825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7B63DE26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FINANCEMENTS</w:t>
            </w:r>
            <w:r w:rsidRPr="004F0219">
              <w:rPr>
                <w:rFonts w:ascii="Arial" w:hAnsi="Arial" w:cs="Arial"/>
                <w:color w:val="FFFFFF" w:themeColor="background1"/>
                <w:spacing w:val="26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OBTENUS</w:t>
            </w:r>
            <w:r w:rsidRPr="004F0219">
              <w:rPr>
                <w:rFonts w:ascii="Arial" w:hAnsi="Arial" w:cs="Arial"/>
                <w:color w:val="FFFFFF" w:themeColor="background1"/>
                <w:spacing w:val="3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414E47F9" w14:textId="3F440221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left" w:pos="247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Porteur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projets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recherche</w:t>
            </w:r>
            <w:r w:rsidR="00B5539E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pour un montant de </w:t>
            </w:r>
            <w:r w:rsidR="00B5539E">
              <w:rPr>
                <w:rFonts w:ascii="Arial" w:eastAsia="Yu Gothic UI" w:hAnsi="Arial" w:cs="Arial"/>
                <w:color w:val="000000" w:themeColor="text1"/>
                <w:spacing w:val="-2"/>
              </w:rPr>
              <w:t>plus 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="0081347C" w:rsidRPr="0081347C">
              <w:rPr>
                <w:rFonts w:ascii="Arial" w:eastAsia="Yu Gothic UI" w:hAnsi="Arial" w:cs="Arial"/>
                <w:color w:val="000000" w:themeColor="text1"/>
              </w:rPr>
              <w:t>650</w:t>
            </w:r>
            <w:r w:rsidRPr="0081347C">
              <w:rPr>
                <w:rFonts w:ascii="Arial" w:eastAsia="Yu Gothic UI" w:hAnsi="Arial" w:cs="Arial"/>
                <w:color w:val="000000" w:themeColor="text1"/>
              </w:rPr>
              <w:t xml:space="preserve"> k€</w:t>
            </w:r>
            <w:r w:rsidRPr="0081347C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depuis</w:t>
            </w:r>
            <w:r w:rsidRPr="0081347C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81347C">
              <w:rPr>
                <w:rFonts w:ascii="Arial" w:eastAsia="Yu Gothic UI" w:hAnsi="Arial" w:cs="Arial"/>
                <w:color w:val="000000" w:themeColor="text1"/>
              </w:rPr>
              <w:t>2008</w:t>
            </w:r>
          </w:p>
        </w:tc>
      </w:tr>
      <w:tr w:rsidR="00107329" w:rsidRPr="004F0219" w14:paraId="3008B01E" w14:textId="77777777" w:rsidTr="00DD6CB1">
        <w:trPr>
          <w:trHeight w:hRule="exact" w:val="1842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42CC5C32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PRODUCTION</w:t>
            </w:r>
            <w:r w:rsidRPr="004F0219">
              <w:rPr>
                <w:rFonts w:ascii="Arial" w:hAnsi="Arial" w:cs="Arial"/>
                <w:color w:val="FFFFFF" w:themeColor="background1"/>
                <w:spacing w:val="28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SCIENTIFIQUE</w:t>
            </w:r>
          </w:p>
          <w:p w14:paraId="77F57BB6" w14:textId="0A242A5C" w:rsidR="00DA285B" w:rsidRPr="004F0219" w:rsidRDefault="00DA285B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(</w:t>
            </w:r>
            <w:proofErr w:type="gramStart"/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à</w:t>
            </w:r>
            <w:proofErr w:type="gramEnd"/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 xml:space="preserve"> la date de dépôt            du dossier)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vAlign w:val="center"/>
          </w:tcPr>
          <w:p w14:paraId="2C911CF5" w14:textId="6BB8B3B3" w:rsidR="0059545C" w:rsidRPr="004F0219" w:rsidRDefault="00107329" w:rsidP="00DA285B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6</w:t>
            </w:r>
            <w:r w:rsidR="00462F30">
              <w:rPr>
                <w:rFonts w:ascii="Arial" w:hAnsi="Arial" w:cs="Arial"/>
                <w:color w:val="000000" w:themeColor="text1"/>
                <w:spacing w:val="-1"/>
              </w:rPr>
              <w:t>9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articles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parus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dans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des</w:t>
            </w:r>
            <w:r w:rsidRPr="004F0219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revues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internationales</w:t>
            </w:r>
            <w:r w:rsidRPr="004F0219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à</w:t>
            </w:r>
            <w:r w:rsidRPr="004F0219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comité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lecture</w:t>
            </w:r>
            <w:r w:rsidRPr="004F0219">
              <w:rPr>
                <w:rFonts w:ascii="Arial" w:hAnsi="Arial" w:cs="Arial"/>
                <w:color w:val="000000" w:themeColor="text1"/>
                <w:spacing w:val="-10"/>
              </w:rPr>
              <w:t xml:space="preserve"> </w:t>
            </w:r>
          </w:p>
          <w:p w14:paraId="7D6A75FA" w14:textId="75767BA6" w:rsidR="00DA285B" w:rsidRPr="004F0219" w:rsidRDefault="00107329" w:rsidP="00DA285B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</w:rPr>
              <w:t>20</w:t>
            </w:r>
            <w:r w:rsidRPr="004F0219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actes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colloque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0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à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comité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lecture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</w:p>
          <w:p w14:paraId="4A348F5E" w14:textId="5D7294D3" w:rsidR="0059545C" w:rsidRPr="004F0219" w:rsidRDefault="0059545C" w:rsidP="0059545C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hAnsi="Arial" w:cs="Arial"/>
                <w:color w:val="000000" w:themeColor="text1"/>
                <w:spacing w:val="-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16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chapitres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d’ouvrage </w:t>
            </w:r>
            <w:r w:rsidRPr="004F0219">
              <w:rPr>
                <w:rFonts w:ascii="Arial" w:hAnsi="Arial" w:cs="Arial"/>
                <w:color w:val="000000" w:themeColor="text1"/>
              </w:rPr>
              <w:t>et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2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ouvrages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 </w:t>
            </w:r>
          </w:p>
          <w:p w14:paraId="55E9F12A" w14:textId="00357746" w:rsidR="00DA285B" w:rsidRPr="004F0219" w:rsidRDefault="00107329" w:rsidP="00DA285B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  <w:spacing w:val="-3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17"/>
              </w:rPr>
              <w:t>+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210</w:t>
            </w:r>
            <w:r w:rsidR="00F85225"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communications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orales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et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affichées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0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à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4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congrès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 </w:t>
            </w:r>
            <w:r w:rsidR="00F85225"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nationaux,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internationaux,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séminaires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et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workshops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</w:p>
          <w:p w14:paraId="20CB3DA5" w14:textId="5064AB51" w:rsidR="00107329" w:rsidRPr="004F0219" w:rsidRDefault="00107329" w:rsidP="00DA285B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  <w:spacing w:val="-1"/>
              </w:rPr>
            </w:pPr>
            <w:r w:rsidRPr="004F0219">
              <w:rPr>
                <w:rFonts w:ascii="Arial" w:hAnsi="Arial" w:cs="Arial"/>
                <w:color w:val="000000" w:themeColor="text1"/>
              </w:rPr>
              <w:t>1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brevet </w:t>
            </w:r>
            <w:r w:rsidRPr="004F0219">
              <w:rPr>
                <w:rFonts w:ascii="Arial" w:hAnsi="Arial" w:cs="Arial"/>
                <w:color w:val="000000" w:themeColor="text1"/>
              </w:rPr>
              <w:t>et 1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logiciel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déposés</w:t>
            </w:r>
          </w:p>
        </w:tc>
      </w:tr>
      <w:tr w:rsidR="00D65ADF" w:rsidRPr="004F0219" w14:paraId="3FA23193" w14:textId="77777777" w:rsidTr="00C95707">
        <w:trPr>
          <w:trHeight w:hRule="exact" w:val="1842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707DB5D2" w14:textId="6FC1C956" w:rsidR="00D65ADF" w:rsidRPr="004F0219" w:rsidRDefault="00D65ADF" w:rsidP="00D65ADF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  <w:r w:rsidRPr="004F0219">
              <w:rPr>
                <w:rFonts w:ascii="Arial" w:eastAsia="Yu Gothic UI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ENSEIGNEMENT</w:t>
            </w:r>
            <w:r w:rsidRPr="004F0219"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7855E60B" w14:textId="127F6669" w:rsidR="00D65ADF" w:rsidRPr="00D11C6D" w:rsidRDefault="00D11C6D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D11C6D">
              <w:rPr>
                <w:rFonts w:ascii="Arial" w:eastAsia="Yu Gothic UI" w:hAnsi="Arial" w:cs="Arial"/>
                <w:color w:val="000000" w:themeColor="text1"/>
              </w:rPr>
              <w:t>Plus de</w:t>
            </w:r>
            <w:r w:rsidR="00D65ADF" w:rsidRPr="00D11C6D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</w:rPr>
              <w:t>500</w:t>
            </w:r>
            <w:r w:rsidR="00D65ADF" w:rsidRPr="00D11C6D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D65ADF" w:rsidRPr="00D11C6D">
              <w:rPr>
                <w:rFonts w:ascii="Arial" w:hAnsi="Arial" w:cs="Arial"/>
                <w:color w:val="000000" w:themeColor="text1"/>
                <w:spacing w:val="-1"/>
              </w:rPr>
              <w:t>heures</w:t>
            </w:r>
            <w:r w:rsidR="00D65ADF" w:rsidRPr="00D11C6D">
              <w:rPr>
                <w:rFonts w:ascii="Arial" w:hAnsi="Arial" w:cs="Arial"/>
                <w:color w:val="000000" w:themeColor="text1"/>
                <w:spacing w:val="-4"/>
              </w:rPr>
              <w:t xml:space="preserve"> H</w:t>
            </w:r>
            <w:r w:rsidR="00D65ADF" w:rsidRPr="00D11C6D">
              <w:rPr>
                <w:rFonts w:ascii="Arial" w:hAnsi="Arial" w:cs="Arial"/>
                <w:color w:val="000000" w:themeColor="text1"/>
                <w:spacing w:val="-1"/>
              </w:rPr>
              <w:t>ETD</w:t>
            </w:r>
            <w:r w:rsidR="00D65ADF" w:rsidRPr="00D11C6D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="00D65ADF" w:rsidRPr="00D11C6D">
              <w:rPr>
                <w:rFonts w:ascii="Arial" w:hAnsi="Arial" w:cs="Arial"/>
                <w:color w:val="000000" w:themeColor="text1"/>
                <w:spacing w:val="-1"/>
              </w:rPr>
              <w:t>au</w:t>
            </w:r>
            <w:r w:rsidR="00D65ADF" w:rsidRPr="00D11C6D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="00D65ADF" w:rsidRPr="00D11C6D">
              <w:rPr>
                <w:rFonts w:ascii="Arial" w:hAnsi="Arial" w:cs="Arial"/>
                <w:color w:val="000000" w:themeColor="text1"/>
              </w:rPr>
              <w:t>total</w:t>
            </w:r>
          </w:p>
          <w:p w14:paraId="1267334D" w14:textId="77777777" w:rsidR="00D65ADF" w:rsidRPr="00D11C6D" w:rsidRDefault="00D65ADF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Université</w:t>
            </w:r>
            <w:r w:rsidRPr="00D11C6D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1"/>
              </w:rPr>
              <w:t>de</w:t>
            </w:r>
            <w:r w:rsidRPr="00D11C6D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Bordeaux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(depuis</w:t>
            </w:r>
            <w:r w:rsidRPr="00D11C6D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</w:rPr>
              <w:t>2003)</w:t>
            </w:r>
          </w:p>
          <w:p w14:paraId="1C27DBD4" w14:textId="77777777" w:rsidR="00D65ADF" w:rsidRPr="00D11C6D" w:rsidRDefault="00D65ADF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Université Henri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Poincaré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 xml:space="preserve">de Nancy </w:t>
            </w:r>
            <w:r w:rsidRPr="00D11C6D">
              <w:rPr>
                <w:rFonts w:ascii="Arial" w:hAnsi="Arial" w:cs="Arial"/>
                <w:color w:val="000000" w:themeColor="text1"/>
              </w:rPr>
              <w:t>(2005-2012)</w:t>
            </w:r>
          </w:p>
          <w:p w14:paraId="4029191A" w14:textId="77777777" w:rsidR="00D65ADF" w:rsidRPr="00D11C6D" w:rsidRDefault="00D65ADF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 xml:space="preserve">Université 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Paul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Sabatier</w:t>
            </w:r>
            <w:r w:rsidRPr="00D11C6D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11C6D">
              <w:rPr>
                <w:rFonts w:ascii="Arial" w:hAnsi="Arial" w:cs="Arial"/>
                <w:color w:val="000000" w:themeColor="text1"/>
                <w:spacing w:val="-1"/>
              </w:rPr>
              <w:t>Toulouse</w:t>
            </w:r>
            <w:r w:rsidRPr="00D11C6D">
              <w:rPr>
                <w:rFonts w:ascii="Arial" w:hAnsi="Arial" w:cs="Arial"/>
                <w:color w:val="000000" w:themeColor="text1"/>
              </w:rPr>
              <w:t xml:space="preserve"> (2002-2003) </w:t>
            </w:r>
          </w:p>
          <w:p w14:paraId="03B4C00F" w14:textId="77777777" w:rsidR="00D65ADF" w:rsidRPr="00D11C6D" w:rsidRDefault="00D65ADF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>École Pratique des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 xml:space="preserve">Hautes 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>Études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 xml:space="preserve">– 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Université 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>PSL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3"/>
              </w:rPr>
              <w:t xml:space="preserve"> 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2"/>
              </w:rPr>
              <w:t>(depuis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>2011)</w:t>
            </w:r>
          </w:p>
          <w:p w14:paraId="4838A91C" w14:textId="25020537" w:rsidR="00D65ADF" w:rsidRPr="00DD270E" w:rsidRDefault="00D65ADF" w:rsidP="00D65ADF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  <w:lang w:val="en-GB"/>
              </w:rPr>
            </w:pPr>
            <w:r w:rsidRPr="00DD270E">
              <w:rPr>
                <w:rFonts w:ascii="Arial" w:hAnsi="Arial" w:cs="Arial"/>
                <w:color w:val="000000" w:themeColor="text1"/>
                <w:spacing w:val="-2"/>
                <w:lang w:val="en-GB"/>
              </w:rPr>
              <w:t>University</w:t>
            </w:r>
            <w:r w:rsidRPr="00DD270E">
              <w:rPr>
                <w:rFonts w:ascii="Arial" w:hAnsi="Arial" w:cs="Arial"/>
                <w:color w:val="000000" w:themeColor="text1"/>
                <w:spacing w:val="-5"/>
                <w:lang w:val="en-GB"/>
              </w:rPr>
              <w:t xml:space="preserve"> </w:t>
            </w:r>
            <w:r w:rsidRPr="00DD270E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>of</w:t>
            </w:r>
            <w:r w:rsidRPr="00DD270E">
              <w:rPr>
                <w:rFonts w:ascii="Arial" w:hAnsi="Arial" w:cs="Arial"/>
                <w:color w:val="000000" w:themeColor="text1"/>
                <w:spacing w:val="-2"/>
                <w:lang w:val="en-GB"/>
              </w:rPr>
              <w:t xml:space="preserve"> </w:t>
            </w:r>
            <w:r w:rsidRPr="00DD270E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>Szeged</w:t>
            </w:r>
            <w:r w:rsidR="0041045F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 xml:space="preserve">, </w:t>
            </w:r>
            <w:proofErr w:type="spellStart"/>
            <w:r w:rsidRPr="00DD270E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>Hongrie</w:t>
            </w:r>
            <w:proofErr w:type="spellEnd"/>
            <w:r w:rsidRPr="00DD270E">
              <w:rPr>
                <w:rFonts w:ascii="Arial" w:hAnsi="Arial" w:cs="Arial"/>
                <w:color w:val="000000" w:themeColor="text1"/>
                <w:spacing w:val="-4"/>
                <w:lang w:val="en-GB"/>
              </w:rPr>
              <w:t xml:space="preserve"> </w:t>
            </w:r>
            <w:r w:rsidRPr="00DD270E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>(</w:t>
            </w:r>
            <w:proofErr w:type="spellStart"/>
            <w:r w:rsidRPr="00DD270E">
              <w:rPr>
                <w:rFonts w:ascii="Arial" w:hAnsi="Arial" w:cs="Arial"/>
                <w:color w:val="000000" w:themeColor="text1"/>
                <w:spacing w:val="-1"/>
                <w:lang w:val="en-GB"/>
              </w:rPr>
              <w:t>depuis</w:t>
            </w:r>
            <w:proofErr w:type="spellEnd"/>
            <w:r w:rsidRPr="00DD270E">
              <w:rPr>
                <w:rFonts w:ascii="Arial" w:hAnsi="Arial" w:cs="Arial"/>
                <w:color w:val="000000" w:themeColor="text1"/>
                <w:spacing w:val="-2"/>
                <w:lang w:val="en-GB"/>
              </w:rPr>
              <w:t xml:space="preserve"> </w:t>
            </w:r>
            <w:r w:rsidRPr="00DD270E">
              <w:rPr>
                <w:rFonts w:ascii="Arial" w:hAnsi="Arial" w:cs="Arial"/>
                <w:color w:val="000000" w:themeColor="text1"/>
                <w:lang w:val="en-GB"/>
              </w:rPr>
              <w:t>2012)</w:t>
            </w:r>
          </w:p>
          <w:p w14:paraId="21B53440" w14:textId="40BC70B6" w:rsidR="00D65ADF" w:rsidRPr="00D11C6D" w:rsidRDefault="00D65ADF" w:rsidP="00D65ADF">
            <w:pPr>
              <w:pStyle w:val="Paragraphedeliste"/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993"/>
              </w:tabs>
              <w:spacing w:line="240" w:lineRule="auto"/>
              <w:ind w:left="174" w:hanging="174"/>
              <w:contextualSpacing w:val="0"/>
              <w:jc w:val="both"/>
              <w:rPr>
                <w:rFonts w:ascii="Arial" w:hAnsi="Arial" w:cs="Arial"/>
                <w:color w:val="000000" w:themeColor="text1"/>
                <w:spacing w:val="-1"/>
              </w:rPr>
            </w:pP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>É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 xml:space="preserve">cole des Hautes </w:t>
            </w:r>
            <w:r w:rsidRPr="00D11C6D">
              <w:rPr>
                <w:rFonts w:ascii="Arial" w:eastAsia="Yu Gothic UI" w:hAnsi="Arial" w:cs="Arial"/>
                <w:color w:val="000000" w:themeColor="text1"/>
                <w:spacing w:val="-1"/>
              </w:rPr>
              <w:t>É</w:t>
            </w:r>
            <w:r w:rsidRPr="00D11C6D">
              <w:rPr>
                <w:rFonts w:ascii="Arial" w:eastAsia="Yu Gothic UI" w:hAnsi="Arial" w:cs="Arial"/>
                <w:color w:val="000000" w:themeColor="text1"/>
              </w:rPr>
              <w:t>tudes en Sciences Sociales (depuis 2021)</w:t>
            </w:r>
          </w:p>
        </w:tc>
      </w:tr>
      <w:tr w:rsidR="00107329" w:rsidRPr="004F0219" w14:paraId="3305E170" w14:textId="77777777" w:rsidTr="00DD6CB1">
        <w:trPr>
          <w:trHeight w:hRule="exact" w:val="1309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16366161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eastAsia="Yu Gothic UI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lastRenderedPageBreak/>
              <w:t>ENCADREMENT</w:t>
            </w:r>
            <w:r w:rsidRPr="004F0219"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3F42869A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Doctorants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: 11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dont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7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thèses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soutenues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et 4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en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cours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(depuis </w:t>
            </w:r>
            <w:r w:rsidRPr="004F0219">
              <w:rPr>
                <w:rFonts w:ascii="Arial" w:hAnsi="Arial" w:cs="Arial"/>
                <w:color w:val="000000" w:themeColor="text1"/>
              </w:rPr>
              <w:t>2006)</w:t>
            </w:r>
          </w:p>
          <w:p w14:paraId="76329CE8" w14:textId="79C1BB18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Membre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comités</w:t>
            </w:r>
            <w:r w:rsidRPr="004F0219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suivi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thèses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="0041045F">
              <w:rPr>
                <w:rFonts w:ascii="Arial" w:hAnsi="Arial" w:cs="Arial"/>
                <w:color w:val="000000" w:themeColor="text1"/>
                <w:spacing w:val="-1"/>
              </w:rPr>
              <w:t>(CST)</w:t>
            </w:r>
            <w:r w:rsidR="00B6301C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: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6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(depuis</w:t>
            </w:r>
            <w:r w:rsidRPr="004F0219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2012)</w:t>
            </w:r>
          </w:p>
          <w:p w14:paraId="0EBA5DC1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Master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: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27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(depuis </w:t>
            </w:r>
            <w:r w:rsidRPr="004F0219">
              <w:rPr>
                <w:rFonts w:ascii="Arial" w:hAnsi="Arial" w:cs="Arial"/>
                <w:color w:val="000000" w:themeColor="text1"/>
              </w:rPr>
              <w:t>2005)</w:t>
            </w:r>
          </w:p>
          <w:p w14:paraId="1EAB7721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Diplômes de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l’EPHE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: 2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(depuis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2016)</w:t>
            </w:r>
          </w:p>
        </w:tc>
      </w:tr>
      <w:tr w:rsidR="00107329" w:rsidRPr="004F0219" w14:paraId="73FEF809" w14:textId="77777777" w:rsidTr="00240D9E">
        <w:trPr>
          <w:trHeight w:hRule="exact" w:val="2836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03A6653A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eastAsia="Yu Gothic UI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 xml:space="preserve">EXPERTISE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218605E3" w14:textId="4D2565DF" w:rsidR="00107329" w:rsidRPr="004F0219" w:rsidRDefault="00AB301B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69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pacing w:val="-1"/>
              </w:rPr>
              <w:t>E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xpertises</w:t>
            </w:r>
            <w:r w:rsidR="00107329" w:rsidRPr="004F0219">
              <w:rPr>
                <w:rFonts w:ascii="Arial" w:hAnsi="Arial" w:cs="Arial"/>
                <w:color w:val="000000" w:themeColor="text1"/>
                <w:spacing w:val="11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="00107329" w:rsidRPr="004F0219">
              <w:rPr>
                <w:rFonts w:ascii="Arial" w:hAnsi="Arial" w:cs="Arial"/>
                <w:color w:val="000000" w:themeColor="text1"/>
                <w:spacing w:val="16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projets</w:t>
            </w:r>
            <w:r w:rsidR="00107329" w:rsidRPr="004F0219">
              <w:rPr>
                <w:rFonts w:ascii="Arial" w:hAnsi="Arial" w:cs="Arial"/>
                <w:color w:val="000000" w:themeColor="text1"/>
                <w:spacing w:val="12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scientifiques</w:t>
            </w:r>
            <w:r w:rsidR="00107329" w:rsidRPr="004F0219">
              <w:rPr>
                <w:rFonts w:ascii="Arial" w:hAnsi="Arial" w:cs="Arial"/>
                <w:color w:val="000000" w:themeColor="text1"/>
                <w:spacing w:val="13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pour</w:t>
            </w:r>
            <w:r w:rsidR="00107329" w:rsidRPr="004F0219">
              <w:rPr>
                <w:rFonts w:ascii="Arial" w:hAnsi="Arial" w:cs="Arial"/>
                <w:color w:val="000000" w:themeColor="text1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des</w:t>
            </w:r>
            <w:r w:rsidR="00107329" w:rsidRPr="004F0219">
              <w:rPr>
                <w:rFonts w:ascii="Arial" w:hAnsi="Arial" w:cs="Arial"/>
                <w:color w:val="000000" w:themeColor="text1"/>
                <w:spacing w:val="13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organismes</w:t>
            </w:r>
            <w:r w:rsidR="00107329" w:rsidRPr="004F0219">
              <w:rPr>
                <w:rFonts w:ascii="Arial" w:hAnsi="Arial" w:cs="Arial"/>
                <w:color w:val="000000" w:themeColor="text1"/>
                <w:spacing w:val="12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internationaux</w:t>
            </w:r>
            <w:r w:rsidR="00107329" w:rsidRPr="004F0219">
              <w:rPr>
                <w:rFonts w:ascii="Arial" w:hAnsi="Arial" w:cs="Arial"/>
                <w:color w:val="000000" w:themeColor="text1"/>
                <w:spacing w:val="13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</w:rPr>
              <w:t xml:space="preserve">et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nationaux</w:t>
            </w:r>
            <w:r w:rsidR="00107329" w:rsidRPr="004F0219">
              <w:rPr>
                <w:rFonts w:ascii="Arial" w:hAnsi="Arial" w:cs="Arial"/>
                <w:color w:val="000000" w:themeColor="text1"/>
                <w:spacing w:val="6"/>
              </w:rPr>
              <w:t xml:space="preserve"> </w:t>
            </w:r>
          </w:p>
          <w:p w14:paraId="2D9CA890" w14:textId="7FA12DC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3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Membre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1</w:t>
            </w:r>
            <w:r w:rsidR="00A7206F">
              <w:rPr>
                <w:rFonts w:ascii="Arial" w:eastAsia="Yu Gothic UI" w:hAnsi="Arial" w:cs="Arial"/>
                <w:color w:val="000000" w:themeColor="text1"/>
              </w:rPr>
              <w:t>6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>jurys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de thèse </w:t>
            </w:r>
            <w:r w:rsidR="00A7206F">
              <w:rPr>
                <w:rFonts w:ascii="Arial" w:eastAsia="Yu Gothic UI" w:hAnsi="Arial" w:cs="Arial"/>
                <w:color w:val="000000" w:themeColor="text1"/>
                <w:spacing w:val="-1"/>
              </w:rPr>
              <w:t>et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>de 3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jurys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d’HDR </w:t>
            </w:r>
          </w:p>
          <w:p w14:paraId="6DFB60A5" w14:textId="75B76EE6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3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Membre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  <w:r w:rsidR="00A7206F">
              <w:rPr>
                <w:rFonts w:ascii="Arial" w:eastAsia="Yu Gothic UI" w:hAnsi="Arial" w:cs="Arial"/>
                <w:color w:val="000000" w:themeColor="text1"/>
              </w:rPr>
              <w:t xml:space="preserve">plusieurs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jurys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recrutement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(</w:t>
            </w:r>
            <w:r w:rsidR="00A7206F">
              <w:rPr>
                <w:rFonts w:ascii="Arial" w:eastAsia="Yu Gothic UI" w:hAnsi="Arial" w:cs="Arial"/>
                <w:color w:val="000000" w:themeColor="text1"/>
                <w:spacing w:val="-1"/>
              </w:rPr>
              <w:t>Professeurs, Maîtres de Conférences, Ingénieurs)</w:t>
            </w:r>
          </w:p>
          <w:p w14:paraId="5FB78CF4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Membre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d’un comité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HCERES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(2019)</w:t>
            </w:r>
          </w:p>
          <w:p w14:paraId="7DED08CA" w14:textId="4075FE5C" w:rsidR="0010732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Membre du collège d’experts du DIM MAP (Matériaux </w:t>
            </w:r>
            <w:r w:rsidR="000479C3">
              <w:rPr>
                <w:rFonts w:ascii="Arial" w:eastAsia="Yu Gothic UI" w:hAnsi="Arial" w:cs="Arial"/>
                <w:color w:val="000000" w:themeColor="text1"/>
              </w:rPr>
              <w:t>A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nciens et </w:t>
            </w:r>
            <w:r w:rsidR="000479C3">
              <w:rPr>
                <w:rFonts w:ascii="Arial" w:eastAsia="Yu Gothic UI" w:hAnsi="Arial" w:cs="Arial"/>
                <w:color w:val="000000" w:themeColor="text1"/>
              </w:rPr>
              <w:t>P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atrimoniaux</w:t>
            </w:r>
            <w:r w:rsidR="000479C3">
              <w:rPr>
                <w:rFonts w:ascii="Arial" w:eastAsia="Yu Gothic UI" w:hAnsi="Arial" w:cs="Arial"/>
                <w:color w:val="000000" w:themeColor="text1"/>
              </w:rPr>
              <w:t>, depuis 2017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)</w:t>
            </w:r>
          </w:p>
          <w:p w14:paraId="1FA765F4" w14:textId="09ABF674" w:rsidR="00240D9E" w:rsidRPr="004F0219" w:rsidRDefault="00240D9E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240D9E">
              <w:rPr>
                <w:rFonts w:ascii="Arial" w:eastAsia="Yu Gothic UI" w:hAnsi="Arial" w:cs="Arial"/>
                <w:color w:val="000000" w:themeColor="text1"/>
              </w:rPr>
              <w:t xml:space="preserve">Membre </w:t>
            </w:r>
            <w:r>
              <w:rPr>
                <w:rFonts w:ascii="Arial" w:eastAsia="Yu Gothic UI" w:hAnsi="Arial" w:cs="Arial"/>
                <w:color w:val="000000" w:themeColor="text1"/>
              </w:rPr>
              <w:t xml:space="preserve">du conseil scientifique du réseau CNRS </w:t>
            </w:r>
            <w:r w:rsidRPr="00240D9E">
              <w:rPr>
                <w:rFonts w:ascii="Arial" w:eastAsia="Yu Gothic UI" w:hAnsi="Arial" w:cs="Arial"/>
                <w:color w:val="000000" w:themeColor="text1"/>
              </w:rPr>
              <w:t xml:space="preserve">RESHAPE </w:t>
            </w:r>
            <w:r w:rsidR="000479C3">
              <w:rPr>
                <w:rFonts w:ascii="Arial" w:eastAsia="Yu Gothic UI" w:hAnsi="Arial" w:cs="Arial"/>
                <w:color w:val="000000" w:themeColor="text1"/>
              </w:rPr>
              <w:t>(</w:t>
            </w:r>
            <w:r w:rsidRPr="00240D9E">
              <w:rPr>
                <w:rFonts w:ascii="Arial" w:eastAsia="Yu Gothic UI" w:hAnsi="Arial" w:cs="Arial"/>
                <w:color w:val="000000" w:themeColor="text1"/>
              </w:rPr>
              <w:t xml:space="preserve">Réseau d’Étude de la Santé Humaine par des </w:t>
            </w:r>
            <w:proofErr w:type="spellStart"/>
            <w:r w:rsidRPr="00240D9E">
              <w:rPr>
                <w:rFonts w:ascii="Arial" w:eastAsia="Yu Gothic UI" w:hAnsi="Arial" w:cs="Arial"/>
                <w:color w:val="000000" w:themeColor="text1"/>
              </w:rPr>
              <w:t>APproches</w:t>
            </w:r>
            <w:proofErr w:type="spellEnd"/>
            <w:r w:rsidRPr="00240D9E">
              <w:rPr>
                <w:rFonts w:ascii="Arial" w:eastAsia="Yu Gothic UI" w:hAnsi="Arial" w:cs="Arial"/>
                <w:color w:val="000000" w:themeColor="text1"/>
              </w:rPr>
              <w:t xml:space="preserve"> Évolutives et historiques</w:t>
            </w:r>
            <w:r w:rsidR="000479C3">
              <w:rPr>
                <w:rFonts w:ascii="Arial" w:eastAsia="Yu Gothic UI" w:hAnsi="Arial" w:cs="Arial"/>
                <w:color w:val="000000" w:themeColor="text1"/>
              </w:rPr>
              <w:t>,</w:t>
            </w:r>
            <w:r w:rsidRPr="00240D9E">
              <w:rPr>
                <w:rFonts w:ascii="Arial" w:eastAsia="Yu Gothic UI" w:hAnsi="Arial" w:cs="Arial"/>
                <w:color w:val="000000" w:themeColor="text1"/>
              </w:rPr>
              <w:t xml:space="preserve"> depuis 2021</w:t>
            </w:r>
            <w:r>
              <w:rPr>
                <w:rFonts w:ascii="Arial" w:eastAsia="Yu Gothic UI" w:hAnsi="Arial" w:cs="Arial"/>
                <w:color w:val="000000" w:themeColor="text1"/>
              </w:rPr>
              <w:t>)</w:t>
            </w:r>
          </w:p>
        </w:tc>
      </w:tr>
      <w:tr w:rsidR="00107329" w:rsidRPr="004F0219" w14:paraId="3A048CF7" w14:textId="77777777" w:rsidTr="00C537B8">
        <w:trPr>
          <w:trHeight w:hRule="exact" w:val="1132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177E6C88" w14:textId="77777777" w:rsidR="00107329" w:rsidRPr="00C537B8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iCs/>
                <w:color w:val="FFFFFF" w:themeColor="background1"/>
                <w:sz w:val="20"/>
                <w:szCs w:val="20"/>
                <w:lang w:val="fr-FR"/>
              </w:rPr>
            </w:pPr>
            <w:r w:rsidRPr="00C537B8">
              <w:rPr>
                <w:rFonts w:ascii="Arial" w:hAnsi="Arial" w:cs="Arial"/>
                <w:iCs/>
                <w:color w:val="FFFFFF" w:themeColor="background1"/>
                <w:spacing w:val="-1"/>
                <w:w w:val="95"/>
                <w:sz w:val="20"/>
                <w:szCs w:val="20"/>
                <w:lang w:val="fr-FR"/>
              </w:rPr>
              <w:t>REVIEWING</w:t>
            </w:r>
            <w:r w:rsidRPr="00C537B8">
              <w:rPr>
                <w:rFonts w:ascii="Arial" w:hAnsi="Arial" w:cs="Arial"/>
                <w:iCs/>
                <w:color w:val="FFFFFF" w:themeColor="background1"/>
                <w:spacing w:val="5"/>
                <w:w w:val="95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4EB751E0" w14:textId="77777777" w:rsidR="00107329" w:rsidRPr="00FB3903" w:rsidRDefault="00107329" w:rsidP="00FE5932">
            <w:pPr>
              <w:pStyle w:val="TableParagraph"/>
              <w:numPr>
                <w:ilvl w:val="0"/>
                <w:numId w:val="34"/>
              </w:numPr>
              <w:tabs>
                <w:tab w:val="left" w:pos="993"/>
              </w:tabs>
              <w:ind w:left="174" w:hanging="142"/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>Reviewer</w:t>
            </w:r>
            <w:proofErr w:type="spellEnd"/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 xml:space="preserve"> sollicité</w:t>
            </w:r>
            <w:r w:rsidRPr="004F0219"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  <w:t xml:space="preserve"> régulièrement par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 xml:space="preserve"> </w:t>
            </w:r>
            <w:r w:rsidR="00B5539E">
              <w:rPr>
                <w:rFonts w:ascii="Arial" w:eastAsia="Yu Gothic UI" w:hAnsi="Arial" w:cs="Arial"/>
                <w:color w:val="000000" w:themeColor="text1"/>
                <w:spacing w:val="1"/>
                <w:sz w:val="20"/>
                <w:szCs w:val="20"/>
                <w:lang w:val="fr-FR"/>
              </w:rPr>
              <w:t>des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>revues</w:t>
            </w:r>
            <w:r w:rsidRPr="004F0219"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>internationales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  <w:t>–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 xml:space="preserve">expertises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  <w:sz w:val="20"/>
                <w:szCs w:val="20"/>
                <w:lang w:val="fr-FR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  <w:t xml:space="preserve"> +35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>articles</w:t>
            </w:r>
          </w:p>
          <w:p w14:paraId="6816493D" w14:textId="2F33BFA4" w:rsidR="00FB3903" w:rsidRPr="004F0219" w:rsidRDefault="00601370" w:rsidP="00FE5932">
            <w:pPr>
              <w:pStyle w:val="TableParagraph"/>
              <w:numPr>
                <w:ilvl w:val="0"/>
                <w:numId w:val="34"/>
              </w:numPr>
              <w:tabs>
                <w:tab w:val="left" w:pos="993"/>
              </w:tabs>
              <w:ind w:left="174" w:hanging="142"/>
              <w:rPr>
                <w:rFonts w:ascii="Arial" w:eastAsia="Yu Gothic UI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601370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 xml:space="preserve">Membre du comité de rédaction de la revue nationale </w:t>
            </w:r>
            <w:proofErr w:type="spellStart"/>
            <w:r w:rsidRPr="00601370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>Paléopath’Os</w:t>
            </w:r>
            <w:proofErr w:type="spellEnd"/>
            <w:r w:rsidR="00C537B8">
              <w:rPr>
                <w:rFonts w:ascii="Arial" w:eastAsia="Yu Gothic UI" w:hAnsi="Arial" w:cs="Arial"/>
                <w:color w:val="000000" w:themeColor="text1"/>
                <w:spacing w:val="-1"/>
                <w:sz w:val="20"/>
                <w:szCs w:val="20"/>
                <w:lang w:val="fr-FR"/>
              </w:rPr>
              <w:t xml:space="preserve"> (revue du GPLF)</w:t>
            </w:r>
          </w:p>
        </w:tc>
      </w:tr>
      <w:tr w:rsidR="00107329" w:rsidRPr="004F0219" w14:paraId="0ADDFE91" w14:textId="77777777" w:rsidTr="00DD6CB1">
        <w:trPr>
          <w:trHeight w:hRule="exact" w:val="1977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5BA0B778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2"/>
                <w:sz w:val="20"/>
                <w:szCs w:val="20"/>
                <w:lang w:val="fr-FR"/>
              </w:rPr>
              <w:t>ORGANISATION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DE</w:t>
            </w:r>
            <w:r w:rsidRPr="004F0219">
              <w:rPr>
                <w:rFonts w:ascii="Arial" w:hAnsi="Arial" w:cs="Arial"/>
                <w:color w:val="FFFFFF" w:themeColor="background1"/>
                <w:spacing w:val="30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COLLOQUES</w:t>
            </w:r>
            <w:r w:rsidRPr="004F0219">
              <w:rPr>
                <w:rFonts w:ascii="Arial" w:hAnsi="Arial" w:cs="Arial"/>
                <w:color w:val="FFFFFF" w:themeColor="background1"/>
                <w:spacing w:val="2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/</w:t>
            </w:r>
            <w:r w:rsidRPr="004F0219">
              <w:rPr>
                <w:rFonts w:ascii="Arial" w:hAnsi="Arial" w:cs="Arial"/>
                <w:color w:val="FFFFFF" w:themeColor="background1"/>
                <w:spacing w:val="26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WORKSHOPS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3FAB6B55" w14:textId="62E9DC9F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341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Organisation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d’un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colloque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international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(</w:t>
            </w:r>
            <w:r w:rsidRPr="004F0219">
              <w:rPr>
                <w:rFonts w:ascii="Arial" w:eastAsia="Yu Gothic UI" w:hAnsi="Arial" w:cs="Arial"/>
                <w:i/>
                <w:color w:val="000000" w:themeColor="text1"/>
                <w:spacing w:val="-2"/>
              </w:rPr>
              <w:t>3rd</w:t>
            </w:r>
            <w:r w:rsidRPr="004F0219">
              <w:rPr>
                <w:rFonts w:ascii="Arial" w:eastAsia="Yu Gothic UI" w:hAnsi="Arial" w:cs="Arial"/>
                <w:i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i/>
                <w:color w:val="000000" w:themeColor="text1"/>
                <w:spacing w:val="-2"/>
              </w:rPr>
              <w:t>International</w:t>
            </w:r>
            <w:r w:rsidRPr="004F0219">
              <w:rPr>
                <w:rFonts w:ascii="Arial" w:eastAsia="Yu Gothic UI" w:hAnsi="Arial" w:cs="Arial"/>
                <w:i/>
                <w:color w:val="000000" w:themeColor="text1"/>
              </w:rPr>
              <w:t xml:space="preserve"> </w:t>
            </w:r>
            <w:proofErr w:type="spellStart"/>
            <w:r w:rsidRPr="004F0219">
              <w:rPr>
                <w:rFonts w:ascii="Arial" w:eastAsia="Yu Gothic UI" w:hAnsi="Arial" w:cs="Arial"/>
                <w:i/>
                <w:color w:val="000000" w:themeColor="text1"/>
                <w:spacing w:val="-2"/>
              </w:rPr>
              <w:t>Congress</w:t>
            </w:r>
            <w:proofErr w:type="spellEnd"/>
            <w:r w:rsidRPr="004F0219">
              <w:rPr>
                <w:rFonts w:ascii="Arial" w:eastAsia="Yu Gothic UI" w:hAnsi="Arial" w:cs="Arial"/>
                <w:i/>
                <w:color w:val="000000" w:themeColor="text1"/>
                <w:spacing w:val="-2"/>
              </w:rPr>
              <w:t xml:space="preserve"> </w:t>
            </w:r>
            <w:r w:rsidR="0041045F">
              <w:rPr>
                <w:rFonts w:ascii="Arial" w:eastAsia="Yu Gothic UI" w:hAnsi="Arial" w:cs="Arial"/>
                <w:i/>
                <w:color w:val="000000" w:themeColor="text1"/>
                <w:spacing w:val="-2"/>
              </w:rPr>
              <w:t xml:space="preserve">on </w:t>
            </w:r>
            <w:proofErr w:type="spellStart"/>
            <w:r w:rsidRPr="004F0219">
              <w:rPr>
                <w:rFonts w:ascii="Arial" w:hAnsi="Arial" w:cs="Arial"/>
                <w:i/>
                <w:color w:val="000000" w:themeColor="text1"/>
                <w:spacing w:val="-2"/>
              </w:rPr>
              <w:t>Biomedical</w:t>
            </w:r>
            <w:proofErr w:type="spellEnd"/>
            <w:r w:rsidRPr="004F0219">
              <w:rPr>
                <w:rFonts w:ascii="Arial" w:hAnsi="Arial" w:cs="Arial"/>
                <w:i/>
                <w:color w:val="000000" w:themeColor="text1"/>
                <w:spacing w:val="-35"/>
              </w:rPr>
              <w:t xml:space="preserve"> 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2"/>
              </w:rPr>
              <w:t>Sciences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35"/>
              </w:rPr>
              <w:t xml:space="preserve"> </w:t>
            </w:r>
            <w:r w:rsidRPr="004F0219">
              <w:rPr>
                <w:rFonts w:ascii="Arial" w:hAnsi="Arial" w:cs="Arial"/>
                <w:i/>
                <w:color w:val="000000" w:themeColor="text1"/>
              </w:rPr>
              <w:t>and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35"/>
              </w:rPr>
              <w:t xml:space="preserve"> 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2"/>
              </w:rPr>
              <w:t>Methods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35"/>
              </w:rPr>
              <w:t xml:space="preserve"> 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2"/>
              </w:rPr>
              <w:t>in</w:t>
            </w:r>
            <w:r w:rsidRPr="004F0219">
              <w:rPr>
                <w:rFonts w:ascii="Arial" w:hAnsi="Arial" w:cs="Arial"/>
                <w:i/>
                <w:color w:val="000000" w:themeColor="text1"/>
                <w:spacing w:val="-35"/>
              </w:rPr>
              <w:t xml:space="preserve"> </w:t>
            </w:r>
            <w:proofErr w:type="spellStart"/>
            <w:r w:rsidRPr="004F0219">
              <w:rPr>
                <w:rFonts w:ascii="Arial" w:hAnsi="Arial" w:cs="Arial"/>
                <w:i/>
                <w:color w:val="000000" w:themeColor="text1"/>
                <w:spacing w:val="-2"/>
              </w:rPr>
              <w:t>Archaeology</w:t>
            </w:r>
            <w:proofErr w:type="spellEnd"/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,</w:t>
            </w:r>
            <w:r w:rsidRPr="004F0219">
              <w:rPr>
                <w:rFonts w:ascii="Arial" w:hAnsi="Arial" w:cs="Arial"/>
                <w:color w:val="000000" w:themeColor="text1"/>
                <w:spacing w:val="-3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novembre</w:t>
            </w:r>
            <w:r w:rsidRPr="004F0219">
              <w:rPr>
                <w:rFonts w:ascii="Arial" w:hAnsi="Arial" w:cs="Arial"/>
                <w:color w:val="000000" w:themeColor="text1"/>
                <w:spacing w:val="-3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2014,</w:t>
            </w:r>
            <w:r w:rsidRPr="004F0219">
              <w:rPr>
                <w:rFonts w:ascii="Arial" w:hAnsi="Arial" w:cs="Arial"/>
                <w:color w:val="000000" w:themeColor="text1"/>
                <w:spacing w:val="-3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Bordeaux)</w:t>
            </w:r>
          </w:p>
          <w:p w14:paraId="2E417592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3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Organisation</w:t>
            </w:r>
            <w:r w:rsidRPr="004F0219">
              <w:rPr>
                <w:rFonts w:ascii="Arial" w:hAnsi="Arial" w:cs="Arial"/>
                <w:color w:val="000000" w:themeColor="text1"/>
                <w:spacing w:val="-11"/>
              </w:rPr>
              <w:t xml:space="preserve"> régulière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colloques</w:t>
            </w:r>
            <w:r w:rsidRPr="004F0219">
              <w:rPr>
                <w:rFonts w:ascii="Arial" w:hAnsi="Arial" w:cs="Arial"/>
                <w:color w:val="000000" w:themeColor="text1"/>
                <w:spacing w:val="-1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nationaux</w:t>
            </w:r>
            <w:r w:rsidRPr="004F0219">
              <w:rPr>
                <w:rFonts w:ascii="Arial" w:hAnsi="Arial" w:cs="Arial"/>
                <w:color w:val="000000" w:themeColor="text1"/>
                <w:spacing w:val="-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(organisation</w:t>
            </w:r>
            <w:r w:rsidRPr="004F0219">
              <w:rPr>
                <w:rFonts w:ascii="Arial" w:hAnsi="Arial" w:cs="Arial"/>
                <w:color w:val="000000" w:themeColor="text1"/>
                <w:spacing w:val="-8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annuelle</w:t>
            </w:r>
            <w:r w:rsidRPr="004F0219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du</w:t>
            </w:r>
            <w:r w:rsidRPr="004F0219">
              <w:rPr>
                <w:rFonts w:ascii="Arial" w:hAnsi="Arial" w:cs="Arial"/>
                <w:color w:val="000000" w:themeColor="text1"/>
                <w:spacing w:val="-1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colloque</w:t>
            </w:r>
            <w:r w:rsidRPr="004F0219">
              <w:rPr>
                <w:rFonts w:ascii="Arial" w:hAnsi="Arial" w:cs="Arial"/>
                <w:color w:val="000000" w:themeColor="text1"/>
                <w:spacing w:val="-6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du</w:t>
            </w:r>
            <w:r w:rsidRPr="004F0219">
              <w:rPr>
                <w:rFonts w:ascii="Arial" w:hAnsi="Arial" w:cs="Arial"/>
                <w:color w:val="000000" w:themeColor="text1"/>
                <w:spacing w:val="69"/>
                <w:w w:val="99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Groupement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des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paléopathologistes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Langue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française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depuis </w:t>
            </w:r>
            <w:r w:rsidRPr="004F0219">
              <w:rPr>
                <w:rFonts w:ascii="Arial" w:hAnsi="Arial" w:cs="Arial"/>
                <w:color w:val="000000" w:themeColor="text1"/>
              </w:rPr>
              <w:t>2012)</w:t>
            </w:r>
          </w:p>
          <w:p w14:paraId="204825C7" w14:textId="5668D3E2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Organisation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workshops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="00947E08">
              <w:rPr>
                <w:rFonts w:ascii="Arial" w:hAnsi="Arial" w:cs="Arial"/>
                <w:color w:val="000000" w:themeColor="text1"/>
              </w:rPr>
              <w:t>à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Paris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et</w:t>
            </w:r>
            <w:r w:rsidRPr="004F0219">
              <w:rPr>
                <w:rFonts w:ascii="Arial" w:hAnsi="Arial" w:cs="Arial"/>
                <w:color w:val="000000" w:themeColor="text1"/>
                <w:spacing w:val="-3"/>
              </w:rPr>
              <w:t xml:space="preserve"> </w:t>
            </w:r>
            <w:r w:rsidR="00947E08">
              <w:rPr>
                <w:rFonts w:ascii="Arial" w:hAnsi="Arial" w:cs="Arial"/>
                <w:color w:val="000000" w:themeColor="text1"/>
                <w:spacing w:val="-3"/>
              </w:rPr>
              <w:t xml:space="preserve">à </w:t>
            </w:r>
            <w:r w:rsidRPr="004F0219">
              <w:rPr>
                <w:rFonts w:ascii="Arial" w:hAnsi="Arial" w:cs="Arial"/>
                <w:color w:val="000000" w:themeColor="text1"/>
              </w:rPr>
              <w:t>Leipzig</w:t>
            </w:r>
            <w:r w:rsidR="00947E08">
              <w:rPr>
                <w:rFonts w:ascii="Arial" w:hAnsi="Arial" w:cs="Arial"/>
                <w:color w:val="000000" w:themeColor="text1"/>
              </w:rPr>
              <w:t xml:space="preserve"> (Allemagne)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en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2004</w:t>
            </w:r>
          </w:p>
        </w:tc>
      </w:tr>
      <w:tr w:rsidR="00107329" w:rsidRPr="004F0219" w14:paraId="183DEFD1" w14:textId="77777777" w:rsidTr="00DD6CB1">
        <w:trPr>
          <w:trHeight w:hRule="exact" w:val="1147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017BA7CB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DISTINCTION, PRIX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7FE0C32D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Prix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la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Société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d’Anthropologie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Paris (meilleur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poster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2011)</w:t>
            </w:r>
          </w:p>
          <w:p w14:paraId="6CAC8A89" w14:textId="515E448C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Prix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du CNRS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"/>
              </w:rPr>
              <w:t xml:space="preserve"> </w:t>
            </w:r>
            <w:r w:rsidR="0041045F">
              <w:rPr>
                <w:rFonts w:ascii="Arial" w:eastAsia="Yu Gothic UI" w:hAnsi="Arial" w:cs="Arial"/>
                <w:color w:val="000000" w:themeColor="text1"/>
                <w:spacing w:val="3"/>
              </w:rPr>
              <w:t xml:space="preserve">2004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"Découvreur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l’année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"</w:t>
            </w:r>
          </w:p>
          <w:p w14:paraId="324B9272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Prix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proofErr w:type="spellStart"/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Vallois</w:t>
            </w:r>
            <w:proofErr w:type="spellEnd"/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la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 Société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d’Anthropologie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4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Paris (thèse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>de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do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 xml:space="preserve">ctorat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1999)</w:t>
            </w:r>
          </w:p>
        </w:tc>
      </w:tr>
      <w:tr w:rsidR="00107329" w:rsidRPr="004F0219" w14:paraId="1AA083F9" w14:textId="77777777" w:rsidTr="00DD6CB1">
        <w:trPr>
          <w:trHeight w:hRule="exact" w:val="984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1B25D495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TRANSFERT</w:t>
            </w:r>
            <w:r w:rsidRPr="004F0219">
              <w:rPr>
                <w:rFonts w:ascii="Arial" w:hAnsi="Arial" w:cs="Arial"/>
                <w:color w:val="FFFFFF" w:themeColor="background1"/>
                <w:spacing w:val="23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TECHNOLOGIQUE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15591FB0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Inventeur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d’un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brevet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>: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VIRCOPAL®</w:t>
            </w:r>
          </w:p>
          <w:p w14:paraId="17216853" w14:textId="77777777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Création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d’une cellule de Transfert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3"/>
              </w:rPr>
              <w:t xml:space="preserve"> </w:t>
            </w:r>
            <w:r w:rsidRPr="004F0219">
              <w:rPr>
                <w:rFonts w:ascii="Arial" w:eastAsia="Yu Gothic UI" w:hAnsi="Arial" w:cs="Arial"/>
                <w:color w:val="000000" w:themeColor="text1"/>
              </w:rPr>
              <w:t xml:space="preserve">: </w:t>
            </w:r>
            <w:r w:rsidRPr="004F0219">
              <w:rPr>
                <w:rFonts w:ascii="Arial" w:eastAsia="Yu Gothic UI" w:hAnsi="Arial" w:cs="Arial"/>
                <w:color w:val="000000" w:themeColor="text1"/>
                <w:spacing w:val="-1"/>
              </w:rPr>
              <w:t>PACEA Transfert</w:t>
            </w:r>
          </w:p>
          <w:p w14:paraId="77ABF345" w14:textId="205BFDB1" w:rsidR="00107329" w:rsidRPr="004F0219" w:rsidRDefault="00107329" w:rsidP="00FE5932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Contrat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4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prestation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</w:t>
            </w:r>
            <w:r w:rsidRPr="004F0219">
              <w:rPr>
                <w:rFonts w:ascii="Arial" w:hAnsi="Arial" w:cs="Arial"/>
                <w:color w:val="000000" w:themeColor="text1"/>
                <w:spacing w:val="-5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service </w:t>
            </w:r>
            <w:r w:rsidR="0041045F">
              <w:rPr>
                <w:rFonts w:ascii="Arial" w:hAnsi="Arial" w:cs="Arial"/>
                <w:color w:val="000000" w:themeColor="text1"/>
                <w:spacing w:val="-1"/>
              </w:rPr>
              <w:t xml:space="preserve">pour une entreprise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: LVMH </w:t>
            </w:r>
          </w:p>
        </w:tc>
      </w:tr>
      <w:tr w:rsidR="00107329" w:rsidRPr="004F0219" w14:paraId="3A802528" w14:textId="77777777" w:rsidTr="001A0EF4">
        <w:trPr>
          <w:trHeight w:hRule="exact" w:val="1434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1AF39C22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DIFFUSION</w:t>
            </w:r>
            <w:r w:rsidRPr="004F0219">
              <w:rPr>
                <w:rFonts w:ascii="Arial" w:hAnsi="Arial" w:cs="Arial"/>
                <w:color w:val="FFFFFF" w:themeColor="background1"/>
                <w:spacing w:val="25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SCIENTIFIQUE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0EB9926E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right="-142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Participation </w:t>
            </w:r>
            <w:r w:rsidRPr="004F0219">
              <w:rPr>
                <w:rFonts w:ascii="Arial" w:hAnsi="Arial" w:cs="Arial"/>
                <w:color w:val="000000" w:themeColor="text1"/>
              </w:rPr>
              <w:t>à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des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manifestations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scientifiques</w:t>
            </w:r>
            <w:r w:rsidRPr="004F0219">
              <w:rPr>
                <w:rFonts w:ascii="Arial" w:hAnsi="Arial" w:cs="Arial"/>
                <w:color w:val="000000" w:themeColor="text1"/>
                <w:spacing w:val="3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(9 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>depuis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2010)</w:t>
            </w:r>
          </w:p>
          <w:p w14:paraId="003343C8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Conférences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publiques </w:t>
            </w:r>
            <w:r w:rsidRPr="004F0219">
              <w:rPr>
                <w:rFonts w:ascii="Arial" w:hAnsi="Arial" w:cs="Arial"/>
                <w:color w:val="000000" w:themeColor="text1"/>
              </w:rPr>
              <w:t>(13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depuis </w:t>
            </w:r>
            <w:r w:rsidRPr="004F0219">
              <w:rPr>
                <w:rFonts w:ascii="Arial" w:hAnsi="Arial" w:cs="Arial"/>
                <w:color w:val="000000" w:themeColor="text1"/>
              </w:rPr>
              <w:t>2009)</w:t>
            </w:r>
          </w:p>
          <w:p w14:paraId="49BBFD83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Articles de diffusion et de valorisation scientifiques (6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depuis</w:t>
            </w:r>
            <w:r w:rsidRPr="004F0219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</w:rPr>
              <w:t>2012)</w:t>
            </w:r>
          </w:p>
          <w:p w14:paraId="623CBBF2" w14:textId="77777777" w:rsidR="00107329" w:rsidRPr="004F0219" w:rsidRDefault="00107329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Intervention dans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les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>médias</w:t>
            </w:r>
            <w:r w:rsidRPr="004F0219">
              <w:rPr>
                <w:rFonts w:ascii="Arial" w:hAnsi="Arial" w:cs="Arial"/>
                <w:color w:val="000000" w:themeColor="text1"/>
              </w:rPr>
              <w:t xml:space="preserve"> (22</w:t>
            </w:r>
            <w:r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depuis </w:t>
            </w:r>
            <w:r w:rsidRPr="004F0219">
              <w:rPr>
                <w:rFonts w:ascii="Arial" w:hAnsi="Arial" w:cs="Arial"/>
                <w:color w:val="000000" w:themeColor="text1"/>
              </w:rPr>
              <w:t>2004)</w:t>
            </w:r>
          </w:p>
          <w:p w14:paraId="4BF96AB9" w14:textId="56813BDA" w:rsidR="001A0EF4" w:rsidRPr="004F0219" w:rsidRDefault="00B5539E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5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 w:rsidRPr="00B5539E">
              <w:rPr>
                <w:rFonts w:ascii="Arial" w:hAnsi="Arial" w:cs="Arial"/>
                <w:color w:val="000000" w:themeColor="text1"/>
              </w:rPr>
              <w:t xml:space="preserve">Participation à la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="001A0EF4" w:rsidRPr="00B5539E">
              <w:rPr>
                <w:rFonts w:ascii="Arial" w:hAnsi="Arial" w:cs="Arial"/>
                <w:color w:val="000000" w:themeColor="text1"/>
              </w:rPr>
              <w:t xml:space="preserve">cience ouverte : </w:t>
            </w:r>
            <w:r>
              <w:rPr>
                <w:rFonts w:ascii="Arial" w:hAnsi="Arial" w:cs="Arial"/>
                <w:color w:val="000000" w:themeColor="text1"/>
              </w:rPr>
              <w:t xml:space="preserve">musée </w:t>
            </w:r>
            <w:r w:rsidR="0041045F">
              <w:rPr>
                <w:rFonts w:ascii="Arial" w:hAnsi="Arial" w:cs="Arial"/>
                <w:color w:val="000000" w:themeColor="text1"/>
              </w:rPr>
              <w:t xml:space="preserve">virtuel </w:t>
            </w:r>
            <w:r w:rsidR="001A0EF4" w:rsidRPr="00B5539E">
              <w:rPr>
                <w:rFonts w:ascii="Arial" w:hAnsi="Arial" w:cs="Arial"/>
                <w:color w:val="000000" w:themeColor="text1"/>
              </w:rPr>
              <w:t>VIRTOS</w:t>
            </w:r>
          </w:p>
        </w:tc>
      </w:tr>
      <w:tr w:rsidR="00107329" w:rsidRPr="004F0219" w14:paraId="43F231D4" w14:textId="77777777" w:rsidTr="001A0EF4">
        <w:trPr>
          <w:trHeight w:hRule="exact" w:val="859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611E4339" w14:textId="77777777" w:rsidR="00107329" w:rsidRPr="004F0219" w:rsidRDefault="00107329" w:rsidP="002A2FC1">
            <w:pPr>
              <w:pStyle w:val="TableParagraph"/>
              <w:tabs>
                <w:tab w:val="left" w:pos="993"/>
              </w:tabs>
              <w:jc w:val="center"/>
              <w:rPr>
                <w:rFonts w:ascii="Arial" w:eastAsia="Yu Gothic UI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SOCIÉTÉS</w:t>
            </w:r>
            <w:r w:rsidRPr="004F0219">
              <w:rPr>
                <w:rFonts w:ascii="Arial" w:hAnsi="Arial" w:cs="Arial"/>
                <w:color w:val="FFFFFF" w:themeColor="background1"/>
                <w:spacing w:val="24"/>
                <w:sz w:val="20"/>
                <w:szCs w:val="20"/>
                <w:lang w:val="fr-FR"/>
              </w:rPr>
              <w:t xml:space="preserve"> </w:t>
            </w:r>
            <w:r w:rsidRPr="004F0219">
              <w:rPr>
                <w:rFonts w:ascii="Arial" w:hAnsi="Arial" w:cs="Arial"/>
                <w:color w:val="FFFFFF" w:themeColor="background1"/>
                <w:spacing w:val="-3"/>
                <w:sz w:val="20"/>
                <w:szCs w:val="20"/>
                <w:lang w:val="fr-FR"/>
              </w:rPr>
              <w:t>SAVANTES</w:t>
            </w: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6105DDC9" w14:textId="6B132277" w:rsidR="00107329" w:rsidRPr="004F0219" w:rsidRDefault="00B5539E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4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Membre de </w:t>
            </w:r>
            <w:r w:rsidR="00107329" w:rsidRPr="004F0219">
              <w:rPr>
                <w:rFonts w:ascii="Arial" w:hAnsi="Arial" w:cs="Arial"/>
                <w:color w:val="000000" w:themeColor="text1"/>
              </w:rPr>
              <w:t>4</w:t>
            </w:r>
            <w:r w:rsidR="00107329"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sociétés</w:t>
            </w:r>
            <w:r w:rsidR="00107329"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internationales (AAPA, PPA, CAPA, </w:t>
            </w:r>
            <w:proofErr w:type="spellStart"/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Török</w:t>
            </w:r>
            <w:proofErr w:type="spellEnd"/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 xml:space="preserve"> Aurel Association)</w:t>
            </w:r>
          </w:p>
          <w:p w14:paraId="391A606E" w14:textId="758782F1" w:rsidR="00107329" w:rsidRPr="004F0219" w:rsidRDefault="00B5539E" w:rsidP="00971036">
            <w:pPr>
              <w:pStyle w:val="Paragraphedeliste"/>
              <w:widowControl w:val="0"/>
              <w:numPr>
                <w:ilvl w:val="0"/>
                <w:numId w:val="34"/>
              </w:numPr>
              <w:tabs>
                <w:tab w:val="left" w:pos="247"/>
                <w:tab w:val="left" w:pos="993"/>
              </w:tabs>
              <w:spacing w:line="240" w:lineRule="auto"/>
              <w:ind w:left="174" w:hanging="142"/>
              <w:contextualSpacing w:val="0"/>
              <w:jc w:val="both"/>
              <w:rPr>
                <w:rFonts w:ascii="Arial" w:eastAsia="Yu Gothic UI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Membre de </w:t>
            </w:r>
            <w:r w:rsidR="00107329" w:rsidRPr="004F0219">
              <w:rPr>
                <w:rFonts w:ascii="Arial" w:hAnsi="Arial" w:cs="Arial"/>
                <w:color w:val="000000" w:themeColor="text1"/>
              </w:rPr>
              <w:t>2</w:t>
            </w:r>
            <w:r w:rsidR="00107329" w:rsidRPr="004F0219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sociétés</w:t>
            </w:r>
            <w:r w:rsidR="00107329" w:rsidRPr="004F021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07329" w:rsidRPr="004F0219">
              <w:rPr>
                <w:rFonts w:ascii="Arial" w:hAnsi="Arial" w:cs="Arial"/>
                <w:color w:val="000000" w:themeColor="text1"/>
                <w:spacing w:val="-1"/>
              </w:rPr>
              <w:t>nationales (SAP et GPLF)</w:t>
            </w:r>
          </w:p>
        </w:tc>
      </w:tr>
      <w:tr w:rsidR="00D65ADF" w:rsidRPr="004F0219" w14:paraId="02F0E654" w14:textId="77777777" w:rsidTr="00D65ADF">
        <w:trPr>
          <w:trHeight w:hRule="exact" w:val="1973"/>
        </w:trPr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  <w:shd w:val="clear" w:color="auto" w:fill="487278"/>
            <w:vAlign w:val="center"/>
          </w:tcPr>
          <w:p w14:paraId="0A124A23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  <w:p w14:paraId="7AB2E3D9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  <w:p w14:paraId="3BDBF272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  <w:r w:rsidRPr="004F0219"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  <w:t>COLLABORATIONS INTERNATIONALES et NATIONALES</w:t>
            </w:r>
          </w:p>
          <w:p w14:paraId="7FF0C791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  <w:p w14:paraId="532502CE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  <w:p w14:paraId="4DE97FDD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  <w:p w14:paraId="11DB11C3" w14:textId="77777777" w:rsidR="00D65ADF" w:rsidRPr="004F0219" w:rsidRDefault="00D65ADF" w:rsidP="00C44915">
            <w:pPr>
              <w:pStyle w:val="TableParagraph"/>
              <w:tabs>
                <w:tab w:val="left" w:pos="993"/>
              </w:tabs>
              <w:jc w:val="center"/>
              <w:rPr>
                <w:rFonts w:ascii="Arial" w:hAnsi="Arial" w:cs="Arial"/>
                <w:color w:val="FFFFFF" w:themeColor="background1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12" w:space="0" w:color="E4DBCE"/>
              <w:left w:val="nil"/>
              <w:bottom w:val="single" w:sz="12" w:space="0" w:color="E4DBCE"/>
              <w:right w:val="nil"/>
            </w:tcBorders>
          </w:tcPr>
          <w:p w14:paraId="1C451C77" w14:textId="77777777" w:rsidR="00D65ADF" w:rsidRPr="004F0219" w:rsidRDefault="00D65ADF" w:rsidP="00C44915">
            <w:pPr>
              <w:pStyle w:val="TableParagraph"/>
              <w:numPr>
                <w:ilvl w:val="0"/>
                <w:numId w:val="29"/>
              </w:numPr>
              <w:tabs>
                <w:tab w:val="left" w:pos="993"/>
              </w:tabs>
              <w:ind w:left="174" w:hanging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Collaborations régulières avec des chercheurs d’universités européennes (Portugal, Hongrie, Italie notamment) et nord-américaines </w:t>
            </w:r>
          </w:p>
          <w:p w14:paraId="2261C4AB" w14:textId="77777777" w:rsidR="00D65ADF" w:rsidRPr="004F0219" w:rsidRDefault="00D65ADF" w:rsidP="00C44915">
            <w:pPr>
              <w:pStyle w:val="TableParagraph"/>
              <w:numPr>
                <w:ilvl w:val="0"/>
                <w:numId w:val="29"/>
              </w:numPr>
              <w:tabs>
                <w:tab w:val="left" w:pos="993"/>
              </w:tabs>
              <w:ind w:left="174" w:hanging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Participation à des programmes de recherche internationaux ; Enseignement Erasmus + ;</w:t>
            </w:r>
          </w:p>
          <w:p w14:paraId="13962AB4" w14:textId="5202A19C" w:rsidR="00D65ADF" w:rsidRPr="004F0219" w:rsidRDefault="002D2022" w:rsidP="002D2022">
            <w:pPr>
              <w:pStyle w:val="TableParagraph"/>
              <w:numPr>
                <w:ilvl w:val="0"/>
                <w:numId w:val="29"/>
              </w:numPr>
              <w:tabs>
                <w:tab w:val="left" w:pos="993"/>
              </w:tabs>
              <w:ind w:left="174" w:hanging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Collaboratrice de l’</w:t>
            </w:r>
            <w:r w:rsidR="00D65ADF"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IRCGN </w:t>
            </w:r>
            <w:r w:rsidR="0041045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(Institut de recherche criminelle de la gendarmerie nationale)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et de différents a</w:t>
            </w:r>
            <w:r w:rsidR="00D65ADF"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cteurs de l’archéologie préventive (INRAP, HADÈS, EVEHA</w:t>
            </w:r>
            <w:proofErr w:type="gramStart"/>
            <w:r w:rsidR="00D65ADF"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 xml:space="preserve"> ..</w:t>
            </w:r>
            <w:proofErr w:type="gramEnd"/>
            <w:r w:rsidR="00D65ADF" w:rsidRPr="004F0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</w:tr>
    </w:tbl>
    <w:p w14:paraId="3D6E7200" w14:textId="77777777" w:rsidR="00107329" w:rsidRPr="004F0219" w:rsidRDefault="00107329" w:rsidP="002A2FC1">
      <w:pPr>
        <w:spacing w:line="240" w:lineRule="auto"/>
        <w:rPr>
          <w:rFonts w:ascii="Arial" w:eastAsia="Yu Gothic UI" w:hAnsi="Arial" w:cs="Arial"/>
          <w:b/>
          <w:color w:val="000000" w:themeColor="text1"/>
          <w:sz w:val="20"/>
          <w:szCs w:val="20"/>
        </w:rPr>
      </w:pPr>
    </w:p>
    <w:sectPr w:rsidR="00107329" w:rsidRPr="004F02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170C" w14:textId="77777777" w:rsidR="00CC0D28" w:rsidRPr="004F0219" w:rsidRDefault="00CC0D28" w:rsidP="00DE6D55">
      <w:pPr>
        <w:spacing w:after="0" w:line="240" w:lineRule="auto"/>
      </w:pPr>
      <w:r w:rsidRPr="004F0219">
        <w:separator/>
      </w:r>
    </w:p>
  </w:endnote>
  <w:endnote w:type="continuationSeparator" w:id="0">
    <w:p w14:paraId="05445AE8" w14:textId="77777777" w:rsidR="00CC0D28" w:rsidRPr="004F0219" w:rsidRDefault="00CC0D28" w:rsidP="00DE6D55">
      <w:pPr>
        <w:spacing w:after="0" w:line="240" w:lineRule="auto"/>
      </w:pPr>
      <w:r w:rsidRPr="004F02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671256"/>
      <w:docPartObj>
        <w:docPartGallery w:val="Page Numbers (Bottom of Page)"/>
        <w:docPartUnique/>
      </w:docPartObj>
    </w:sdtPr>
    <w:sdtContent>
      <w:p w14:paraId="231D261F" w14:textId="7E2B0323" w:rsidR="009C659C" w:rsidRPr="004F0219" w:rsidRDefault="009C659C">
        <w:pPr>
          <w:pStyle w:val="Pieddepage"/>
          <w:jc w:val="center"/>
        </w:pPr>
        <w:r w:rsidRPr="004F0219">
          <w:t xml:space="preserve">- </w:t>
        </w:r>
        <w:r w:rsidRPr="004F0219">
          <w:rPr>
            <w:rFonts w:ascii="Arial" w:hAnsi="Arial" w:cs="Arial"/>
            <w:sz w:val="18"/>
            <w:szCs w:val="18"/>
          </w:rPr>
          <w:fldChar w:fldCharType="begin"/>
        </w:r>
        <w:r w:rsidRPr="004F0219">
          <w:rPr>
            <w:rFonts w:ascii="Arial" w:hAnsi="Arial" w:cs="Arial"/>
            <w:sz w:val="18"/>
            <w:szCs w:val="18"/>
          </w:rPr>
          <w:instrText>PAGE   \* MERGEFORMAT</w:instrText>
        </w:r>
        <w:r w:rsidRPr="004F0219">
          <w:rPr>
            <w:rFonts w:ascii="Arial" w:hAnsi="Arial" w:cs="Arial"/>
            <w:sz w:val="18"/>
            <w:szCs w:val="18"/>
          </w:rPr>
          <w:fldChar w:fldCharType="separate"/>
        </w:r>
        <w:r w:rsidRPr="004F0219">
          <w:rPr>
            <w:rFonts w:ascii="Arial" w:hAnsi="Arial" w:cs="Arial"/>
            <w:sz w:val="18"/>
            <w:szCs w:val="18"/>
          </w:rPr>
          <w:t>2</w:t>
        </w:r>
        <w:r w:rsidRPr="004F0219">
          <w:rPr>
            <w:rFonts w:ascii="Arial" w:hAnsi="Arial" w:cs="Arial"/>
            <w:sz w:val="18"/>
            <w:szCs w:val="18"/>
          </w:rPr>
          <w:fldChar w:fldCharType="end"/>
        </w:r>
        <w:r w:rsidRPr="004F0219">
          <w:rPr>
            <w:rFonts w:ascii="Arial" w:hAnsi="Arial" w:cs="Arial"/>
            <w:sz w:val="18"/>
            <w:szCs w:val="18"/>
          </w:rPr>
          <w:t xml:space="preserve"> -</w:t>
        </w:r>
      </w:p>
    </w:sdtContent>
  </w:sdt>
  <w:p w14:paraId="3AF59ED6" w14:textId="77777777" w:rsidR="009C659C" w:rsidRPr="004F0219" w:rsidRDefault="009C65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D5D1" w14:textId="77777777" w:rsidR="00CC0D28" w:rsidRPr="004F0219" w:rsidRDefault="00CC0D28" w:rsidP="00DE6D55">
      <w:pPr>
        <w:spacing w:after="0" w:line="240" w:lineRule="auto"/>
      </w:pPr>
      <w:r w:rsidRPr="004F0219">
        <w:separator/>
      </w:r>
    </w:p>
  </w:footnote>
  <w:footnote w:type="continuationSeparator" w:id="0">
    <w:p w14:paraId="52BFE098" w14:textId="77777777" w:rsidR="00CC0D28" w:rsidRPr="004F0219" w:rsidRDefault="00CC0D28" w:rsidP="00DE6D55">
      <w:pPr>
        <w:spacing w:after="0" w:line="240" w:lineRule="auto"/>
      </w:pPr>
      <w:r w:rsidRPr="004F021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2EA"/>
    <w:multiLevelType w:val="hybridMultilevel"/>
    <w:tmpl w:val="ADCE6826"/>
    <w:lvl w:ilvl="0" w:tplc="040C0001">
      <w:start w:val="1"/>
      <w:numFmt w:val="bullet"/>
      <w:lvlText w:val=""/>
      <w:lvlJc w:val="left"/>
      <w:pPr>
        <w:ind w:left="108" w:hanging="148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1" w15:restartNumberingAfterBreak="0">
    <w:nsid w:val="02CA1F7E"/>
    <w:multiLevelType w:val="hybridMultilevel"/>
    <w:tmpl w:val="7CB6B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119"/>
    <w:multiLevelType w:val="hybridMultilevel"/>
    <w:tmpl w:val="F5240E18"/>
    <w:lvl w:ilvl="0" w:tplc="5292365C">
      <w:numFmt w:val="bullet"/>
      <w:lvlText w:val="-"/>
      <w:lvlJc w:val="left"/>
      <w:pPr>
        <w:ind w:left="720" w:hanging="360"/>
      </w:pPr>
      <w:rPr>
        <w:rFonts w:ascii="Arial" w:eastAsia="Yu Gothic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14ED"/>
    <w:multiLevelType w:val="hybridMultilevel"/>
    <w:tmpl w:val="073CDCEC"/>
    <w:lvl w:ilvl="0" w:tplc="0CF0D14C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CD108A6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A1B4EC62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267CE0F6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C85AC2B2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A69086F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E7C4D9DE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CDDE3DD6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A6DCB82C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4" w15:restartNumberingAfterBreak="0">
    <w:nsid w:val="0C930E07"/>
    <w:multiLevelType w:val="hybridMultilevel"/>
    <w:tmpl w:val="BAA8667E"/>
    <w:lvl w:ilvl="0" w:tplc="EE002E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714"/>
    <w:multiLevelType w:val="hybridMultilevel"/>
    <w:tmpl w:val="79703D76"/>
    <w:lvl w:ilvl="0" w:tplc="61A6776E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2034C91C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C14625DC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B566863E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7E12EBC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4F4516E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58CA928C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A718F650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25B269B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6" w15:restartNumberingAfterBreak="0">
    <w:nsid w:val="1862183E"/>
    <w:multiLevelType w:val="hybridMultilevel"/>
    <w:tmpl w:val="545A6E02"/>
    <w:lvl w:ilvl="0" w:tplc="D3BA0640">
      <w:start w:val="1"/>
      <w:numFmt w:val="bullet"/>
      <w:lvlText w:val=""/>
      <w:lvlJc w:val="left"/>
      <w:pPr>
        <w:ind w:left="108" w:hanging="232"/>
      </w:pPr>
      <w:rPr>
        <w:rFonts w:ascii="Wingdings" w:eastAsia="Wingdings" w:hAnsi="Wingdings" w:hint="default"/>
        <w:sz w:val="20"/>
        <w:szCs w:val="20"/>
      </w:rPr>
    </w:lvl>
    <w:lvl w:ilvl="1" w:tplc="2B76C5B0">
      <w:start w:val="1"/>
      <w:numFmt w:val="bullet"/>
      <w:lvlText w:val="•"/>
      <w:lvlJc w:val="left"/>
      <w:pPr>
        <w:ind w:left="795" w:hanging="232"/>
      </w:pPr>
      <w:rPr>
        <w:rFonts w:hint="default"/>
      </w:rPr>
    </w:lvl>
    <w:lvl w:ilvl="2" w:tplc="66BCA5E2">
      <w:start w:val="1"/>
      <w:numFmt w:val="bullet"/>
      <w:lvlText w:val="•"/>
      <w:lvlJc w:val="left"/>
      <w:pPr>
        <w:ind w:left="1483" w:hanging="232"/>
      </w:pPr>
      <w:rPr>
        <w:rFonts w:hint="default"/>
      </w:rPr>
    </w:lvl>
    <w:lvl w:ilvl="3" w:tplc="5B1CBBA6">
      <w:start w:val="1"/>
      <w:numFmt w:val="bullet"/>
      <w:lvlText w:val="•"/>
      <w:lvlJc w:val="left"/>
      <w:pPr>
        <w:ind w:left="2170" w:hanging="232"/>
      </w:pPr>
      <w:rPr>
        <w:rFonts w:hint="default"/>
      </w:rPr>
    </w:lvl>
    <w:lvl w:ilvl="4" w:tplc="7ACA287C">
      <w:start w:val="1"/>
      <w:numFmt w:val="bullet"/>
      <w:lvlText w:val="•"/>
      <w:lvlJc w:val="left"/>
      <w:pPr>
        <w:ind w:left="2857" w:hanging="232"/>
      </w:pPr>
      <w:rPr>
        <w:rFonts w:hint="default"/>
      </w:rPr>
    </w:lvl>
    <w:lvl w:ilvl="5" w:tplc="8B9EA1B8">
      <w:start w:val="1"/>
      <w:numFmt w:val="bullet"/>
      <w:lvlText w:val="•"/>
      <w:lvlJc w:val="left"/>
      <w:pPr>
        <w:ind w:left="3545" w:hanging="232"/>
      </w:pPr>
      <w:rPr>
        <w:rFonts w:hint="default"/>
      </w:rPr>
    </w:lvl>
    <w:lvl w:ilvl="6" w:tplc="7B60AA4E">
      <w:start w:val="1"/>
      <w:numFmt w:val="bullet"/>
      <w:lvlText w:val="•"/>
      <w:lvlJc w:val="left"/>
      <w:pPr>
        <w:ind w:left="4232" w:hanging="232"/>
      </w:pPr>
      <w:rPr>
        <w:rFonts w:hint="default"/>
      </w:rPr>
    </w:lvl>
    <w:lvl w:ilvl="7" w:tplc="FA6E0B90">
      <w:start w:val="1"/>
      <w:numFmt w:val="bullet"/>
      <w:lvlText w:val="•"/>
      <w:lvlJc w:val="left"/>
      <w:pPr>
        <w:ind w:left="4920" w:hanging="232"/>
      </w:pPr>
      <w:rPr>
        <w:rFonts w:hint="default"/>
      </w:rPr>
    </w:lvl>
    <w:lvl w:ilvl="8" w:tplc="027A752E">
      <w:start w:val="1"/>
      <w:numFmt w:val="bullet"/>
      <w:lvlText w:val="•"/>
      <w:lvlJc w:val="left"/>
      <w:pPr>
        <w:ind w:left="5607" w:hanging="232"/>
      </w:pPr>
      <w:rPr>
        <w:rFonts w:hint="default"/>
      </w:rPr>
    </w:lvl>
  </w:abstractNum>
  <w:abstractNum w:abstractNumId="7" w15:restartNumberingAfterBreak="0">
    <w:nsid w:val="187D3706"/>
    <w:multiLevelType w:val="hybridMultilevel"/>
    <w:tmpl w:val="4CAE475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A1518C"/>
    <w:multiLevelType w:val="hybridMultilevel"/>
    <w:tmpl w:val="5F4C5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0AFA"/>
    <w:multiLevelType w:val="hybridMultilevel"/>
    <w:tmpl w:val="72083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2667"/>
    <w:multiLevelType w:val="hybridMultilevel"/>
    <w:tmpl w:val="101A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72E6"/>
    <w:multiLevelType w:val="hybridMultilevel"/>
    <w:tmpl w:val="60A862C2"/>
    <w:lvl w:ilvl="0" w:tplc="126032FA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0F941066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44C335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439C1D5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5AD4EF4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EDEC2516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0FE2A96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9B58EA54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16D0997A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12" w15:restartNumberingAfterBreak="0">
    <w:nsid w:val="241D2274"/>
    <w:multiLevelType w:val="hybridMultilevel"/>
    <w:tmpl w:val="B1A802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A6907"/>
    <w:multiLevelType w:val="hybridMultilevel"/>
    <w:tmpl w:val="E9A05ED6"/>
    <w:lvl w:ilvl="0" w:tplc="61741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D434B"/>
    <w:multiLevelType w:val="hybridMultilevel"/>
    <w:tmpl w:val="E3F6F7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F9A6EEB"/>
    <w:multiLevelType w:val="hybridMultilevel"/>
    <w:tmpl w:val="5E844192"/>
    <w:lvl w:ilvl="0" w:tplc="040C0001">
      <w:start w:val="1"/>
      <w:numFmt w:val="bullet"/>
      <w:lvlText w:val=""/>
      <w:lvlJc w:val="left"/>
      <w:pPr>
        <w:ind w:left="256" w:hanging="148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16" w15:restartNumberingAfterBreak="0">
    <w:nsid w:val="320522B3"/>
    <w:multiLevelType w:val="hybridMultilevel"/>
    <w:tmpl w:val="E2EAE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74858"/>
    <w:multiLevelType w:val="hybridMultilevel"/>
    <w:tmpl w:val="059EE2BA"/>
    <w:lvl w:ilvl="0" w:tplc="040C0001">
      <w:start w:val="1"/>
      <w:numFmt w:val="bullet"/>
      <w:lvlText w:val=""/>
      <w:lvlJc w:val="left"/>
      <w:pPr>
        <w:ind w:left="108" w:hanging="148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18" w15:restartNumberingAfterBreak="0">
    <w:nsid w:val="3DAD6422"/>
    <w:multiLevelType w:val="hybridMultilevel"/>
    <w:tmpl w:val="9552E510"/>
    <w:lvl w:ilvl="0" w:tplc="C330A1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5719C"/>
    <w:multiLevelType w:val="hybridMultilevel"/>
    <w:tmpl w:val="97D43A4C"/>
    <w:lvl w:ilvl="0" w:tplc="C9880FE4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FBAC8B0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847AB4F4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8E32B78A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AABEADF0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5302EC2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AB569FA2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828A7CA8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B8726382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20" w15:restartNumberingAfterBreak="0">
    <w:nsid w:val="3F6247F0"/>
    <w:multiLevelType w:val="hybridMultilevel"/>
    <w:tmpl w:val="A8F41B12"/>
    <w:lvl w:ilvl="0" w:tplc="040C0001">
      <w:start w:val="1"/>
      <w:numFmt w:val="bullet"/>
      <w:lvlText w:val=""/>
      <w:lvlJc w:val="left"/>
      <w:pPr>
        <w:ind w:left="108" w:hanging="148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21" w15:restartNumberingAfterBreak="0">
    <w:nsid w:val="40856AB2"/>
    <w:multiLevelType w:val="hybridMultilevel"/>
    <w:tmpl w:val="94341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211CB"/>
    <w:multiLevelType w:val="hybridMultilevel"/>
    <w:tmpl w:val="5526F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AF3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7D88"/>
    <w:multiLevelType w:val="multilevel"/>
    <w:tmpl w:val="18363A10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4" w15:restartNumberingAfterBreak="0">
    <w:nsid w:val="4C093AFC"/>
    <w:multiLevelType w:val="hybridMultilevel"/>
    <w:tmpl w:val="287C7E5C"/>
    <w:lvl w:ilvl="0" w:tplc="0D245F6E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7AEC3140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C5C84452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86305E4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A70C1592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7046B68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FDCAB3B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621AE88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E8F0BBF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25" w15:restartNumberingAfterBreak="0">
    <w:nsid w:val="4F3E51AB"/>
    <w:multiLevelType w:val="hybridMultilevel"/>
    <w:tmpl w:val="923A2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00541"/>
    <w:multiLevelType w:val="hybridMultilevel"/>
    <w:tmpl w:val="318E6C1E"/>
    <w:lvl w:ilvl="0" w:tplc="040C0001">
      <w:start w:val="1"/>
      <w:numFmt w:val="bullet"/>
      <w:lvlText w:val=""/>
      <w:lvlJc w:val="left"/>
      <w:pPr>
        <w:ind w:left="256" w:hanging="148"/>
      </w:pPr>
      <w:rPr>
        <w:rFonts w:ascii="Symbol" w:hAnsi="Symbol" w:hint="default"/>
        <w:sz w:val="20"/>
        <w:szCs w:val="20"/>
      </w:rPr>
    </w:lvl>
    <w:lvl w:ilvl="1" w:tplc="5B58CAD6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2E909F26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FE5EEBFA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9E8C0AB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4D7E6DD2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85D24F56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19E49CE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836EA140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27" w15:restartNumberingAfterBreak="0">
    <w:nsid w:val="5B225F3D"/>
    <w:multiLevelType w:val="hybridMultilevel"/>
    <w:tmpl w:val="35763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4751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0F41"/>
    <w:multiLevelType w:val="hybridMultilevel"/>
    <w:tmpl w:val="A5289C2C"/>
    <w:lvl w:ilvl="0" w:tplc="F1B8ADC2">
      <w:start w:val="1"/>
      <w:numFmt w:val="bullet"/>
      <w:lvlText w:val=""/>
      <w:lvlJc w:val="left"/>
      <w:pPr>
        <w:ind w:left="108" w:hanging="148"/>
      </w:pPr>
      <w:rPr>
        <w:rFonts w:ascii="Wingdings" w:eastAsia="Wingdings" w:hAnsi="Wingdings" w:hint="default"/>
        <w:sz w:val="20"/>
        <w:szCs w:val="20"/>
      </w:rPr>
    </w:lvl>
    <w:lvl w:ilvl="1" w:tplc="627ED594">
      <w:start w:val="1"/>
      <w:numFmt w:val="bullet"/>
      <w:lvlText w:val="•"/>
      <w:lvlJc w:val="left"/>
      <w:pPr>
        <w:ind w:left="795" w:hanging="148"/>
      </w:pPr>
      <w:rPr>
        <w:rFonts w:hint="default"/>
      </w:rPr>
    </w:lvl>
    <w:lvl w:ilvl="2" w:tplc="390E4384">
      <w:start w:val="1"/>
      <w:numFmt w:val="bullet"/>
      <w:lvlText w:val="•"/>
      <w:lvlJc w:val="left"/>
      <w:pPr>
        <w:ind w:left="1483" w:hanging="148"/>
      </w:pPr>
      <w:rPr>
        <w:rFonts w:hint="default"/>
      </w:rPr>
    </w:lvl>
    <w:lvl w:ilvl="3" w:tplc="9CDE8CBA">
      <w:start w:val="1"/>
      <w:numFmt w:val="bullet"/>
      <w:lvlText w:val="•"/>
      <w:lvlJc w:val="left"/>
      <w:pPr>
        <w:ind w:left="2170" w:hanging="148"/>
      </w:pPr>
      <w:rPr>
        <w:rFonts w:hint="default"/>
      </w:rPr>
    </w:lvl>
    <w:lvl w:ilvl="4" w:tplc="327C2DC2">
      <w:start w:val="1"/>
      <w:numFmt w:val="bullet"/>
      <w:lvlText w:val="•"/>
      <w:lvlJc w:val="left"/>
      <w:pPr>
        <w:ind w:left="2857" w:hanging="148"/>
      </w:pPr>
      <w:rPr>
        <w:rFonts w:hint="default"/>
      </w:rPr>
    </w:lvl>
    <w:lvl w:ilvl="5" w:tplc="F682A054">
      <w:start w:val="1"/>
      <w:numFmt w:val="bullet"/>
      <w:lvlText w:val="•"/>
      <w:lvlJc w:val="left"/>
      <w:pPr>
        <w:ind w:left="3545" w:hanging="148"/>
      </w:pPr>
      <w:rPr>
        <w:rFonts w:hint="default"/>
      </w:rPr>
    </w:lvl>
    <w:lvl w:ilvl="6" w:tplc="5A62F184">
      <w:start w:val="1"/>
      <w:numFmt w:val="bullet"/>
      <w:lvlText w:val="•"/>
      <w:lvlJc w:val="left"/>
      <w:pPr>
        <w:ind w:left="4232" w:hanging="148"/>
      </w:pPr>
      <w:rPr>
        <w:rFonts w:hint="default"/>
      </w:rPr>
    </w:lvl>
    <w:lvl w:ilvl="7" w:tplc="F33E55B0">
      <w:start w:val="1"/>
      <w:numFmt w:val="bullet"/>
      <w:lvlText w:val="•"/>
      <w:lvlJc w:val="left"/>
      <w:pPr>
        <w:ind w:left="4920" w:hanging="148"/>
      </w:pPr>
      <w:rPr>
        <w:rFonts w:hint="default"/>
      </w:rPr>
    </w:lvl>
    <w:lvl w:ilvl="8" w:tplc="DA4AD5CA">
      <w:start w:val="1"/>
      <w:numFmt w:val="bullet"/>
      <w:lvlText w:val="•"/>
      <w:lvlJc w:val="left"/>
      <w:pPr>
        <w:ind w:left="5607" w:hanging="148"/>
      </w:pPr>
      <w:rPr>
        <w:rFonts w:hint="default"/>
      </w:rPr>
    </w:lvl>
  </w:abstractNum>
  <w:abstractNum w:abstractNumId="29" w15:restartNumberingAfterBreak="0">
    <w:nsid w:val="5FC43652"/>
    <w:multiLevelType w:val="hybridMultilevel"/>
    <w:tmpl w:val="632ACA6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640268F4"/>
    <w:multiLevelType w:val="hybridMultilevel"/>
    <w:tmpl w:val="694E4924"/>
    <w:lvl w:ilvl="0" w:tplc="5D5E7AEC">
      <w:start w:val="1"/>
      <w:numFmt w:val="bullet"/>
      <w:lvlText w:val=""/>
      <w:lvlJc w:val="left"/>
      <w:pPr>
        <w:ind w:left="108" w:hanging="160"/>
      </w:pPr>
      <w:rPr>
        <w:rFonts w:ascii="Wingdings" w:eastAsia="Wingdings" w:hAnsi="Wingdings" w:hint="default"/>
        <w:sz w:val="20"/>
        <w:szCs w:val="20"/>
      </w:rPr>
    </w:lvl>
    <w:lvl w:ilvl="1" w:tplc="2F20439C">
      <w:start w:val="1"/>
      <w:numFmt w:val="bullet"/>
      <w:lvlText w:val="•"/>
      <w:lvlJc w:val="left"/>
      <w:pPr>
        <w:ind w:left="795" w:hanging="160"/>
      </w:pPr>
      <w:rPr>
        <w:rFonts w:hint="default"/>
      </w:rPr>
    </w:lvl>
    <w:lvl w:ilvl="2" w:tplc="0A3E5E0A">
      <w:start w:val="1"/>
      <w:numFmt w:val="bullet"/>
      <w:lvlText w:val="•"/>
      <w:lvlJc w:val="left"/>
      <w:pPr>
        <w:ind w:left="1483" w:hanging="160"/>
      </w:pPr>
      <w:rPr>
        <w:rFonts w:hint="default"/>
      </w:rPr>
    </w:lvl>
    <w:lvl w:ilvl="3" w:tplc="1ED053E6">
      <w:start w:val="1"/>
      <w:numFmt w:val="bullet"/>
      <w:lvlText w:val="•"/>
      <w:lvlJc w:val="left"/>
      <w:pPr>
        <w:ind w:left="2170" w:hanging="160"/>
      </w:pPr>
      <w:rPr>
        <w:rFonts w:hint="default"/>
      </w:rPr>
    </w:lvl>
    <w:lvl w:ilvl="4" w:tplc="13527D7C">
      <w:start w:val="1"/>
      <w:numFmt w:val="bullet"/>
      <w:lvlText w:val="•"/>
      <w:lvlJc w:val="left"/>
      <w:pPr>
        <w:ind w:left="2857" w:hanging="160"/>
      </w:pPr>
      <w:rPr>
        <w:rFonts w:hint="default"/>
      </w:rPr>
    </w:lvl>
    <w:lvl w:ilvl="5" w:tplc="5C20B19E">
      <w:start w:val="1"/>
      <w:numFmt w:val="bullet"/>
      <w:lvlText w:val="•"/>
      <w:lvlJc w:val="left"/>
      <w:pPr>
        <w:ind w:left="3545" w:hanging="160"/>
      </w:pPr>
      <w:rPr>
        <w:rFonts w:hint="default"/>
      </w:rPr>
    </w:lvl>
    <w:lvl w:ilvl="6" w:tplc="A6D4C026">
      <w:start w:val="1"/>
      <w:numFmt w:val="bullet"/>
      <w:lvlText w:val="•"/>
      <w:lvlJc w:val="left"/>
      <w:pPr>
        <w:ind w:left="4232" w:hanging="160"/>
      </w:pPr>
      <w:rPr>
        <w:rFonts w:hint="default"/>
      </w:rPr>
    </w:lvl>
    <w:lvl w:ilvl="7" w:tplc="FEFA70B2">
      <w:start w:val="1"/>
      <w:numFmt w:val="bullet"/>
      <w:lvlText w:val="•"/>
      <w:lvlJc w:val="left"/>
      <w:pPr>
        <w:ind w:left="4920" w:hanging="160"/>
      </w:pPr>
      <w:rPr>
        <w:rFonts w:hint="default"/>
      </w:rPr>
    </w:lvl>
    <w:lvl w:ilvl="8" w:tplc="B492CC00">
      <w:start w:val="1"/>
      <w:numFmt w:val="bullet"/>
      <w:lvlText w:val="•"/>
      <w:lvlJc w:val="left"/>
      <w:pPr>
        <w:ind w:left="5607" w:hanging="160"/>
      </w:pPr>
      <w:rPr>
        <w:rFonts w:hint="default"/>
      </w:rPr>
    </w:lvl>
  </w:abstractNum>
  <w:abstractNum w:abstractNumId="31" w15:restartNumberingAfterBreak="0">
    <w:nsid w:val="64491B24"/>
    <w:multiLevelType w:val="hybridMultilevel"/>
    <w:tmpl w:val="F42248F2"/>
    <w:lvl w:ilvl="0" w:tplc="CA6ABAB2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EB9EC6CC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1B7A5D2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434298BC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05D638F8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DEBECE2C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FDBE0D1A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F7C4A616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3B34B50E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32" w15:restartNumberingAfterBreak="0">
    <w:nsid w:val="703E5856"/>
    <w:multiLevelType w:val="hybridMultilevel"/>
    <w:tmpl w:val="5718BEA8"/>
    <w:lvl w:ilvl="0" w:tplc="C5F8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E2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28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8F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8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3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2B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AF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7E1BA9"/>
    <w:multiLevelType w:val="hybridMultilevel"/>
    <w:tmpl w:val="A4A03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F04CB"/>
    <w:multiLevelType w:val="hybridMultilevel"/>
    <w:tmpl w:val="0060A148"/>
    <w:lvl w:ilvl="0" w:tplc="CDFE1A90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5D90DA5A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0FE4590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02D88C22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7784888A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AE2E8AF8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E22EA960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43F6828E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E618A5B8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abstractNum w:abstractNumId="35" w15:restartNumberingAfterBreak="0">
    <w:nsid w:val="7E990C2E"/>
    <w:multiLevelType w:val="hybridMultilevel"/>
    <w:tmpl w:val="CB5C0264"/>
    <w:lvl w:ilvl="0" w:tplc="2894F866">
      <w:start w:val="1"/>
      <w:numFmt w:val="bullet"/>
      <w:lvlText w:val=""/>
      <w:lvlJc w:val="left"/>
      <w:pPr>
        <w:ind w:left="256" w:hanging="148"/>
      </w:pPr>
      <w:rPr>
        <w:rFonts w:ascii="Wingdings" w:eastAsia="Wingdings" w:hAnsi="Wingdings" w:hint="default"/>
        <w:sz w:val="20"/>
        <w:szCs w:val="20"/>
      </w:rPr>
    </w:lvl>
    <w:lvl w:ilvl="1" w:tplc="15328B0A">
      <w:start w:val="1"/>
      <w:numFmt w:val="bullet"/>
      <w:lvlText w:val="•"/>
      <w:lvlJc w:val="left"/>
      <w:pPr>
        <w:ind w:left="928" w:hanging="148"/>
      </w:pPr>
      <w:rPr>
        <w:rFonts w:hint="default"/>
      </w:rPr>
    </w:lvl>
    <w:lvl w:ilvl="2" w:tplc="6D04A788">
      <w:start w:val="1"/>
      <w:numFmt w:val="bullet"/>
      <w:lvlText w:val="•"/>
      <w:lvlJc w:val="left"/>
      <w:pPr>
        <w:ind w:left="1601" w:hanging="148"/>
      </w:pPr>
      <w:rPr>
        <w:rFonts w:hint="default"/>
      </w:rPr>
    </w:lvl>
    <w:lvl w:ilvl="3" w:tplc="A2762EAC">
      <w:start w:val="1"/>
      <w:numFmt w:val="bullet"/>
      <w:lvlText w:val="•"/>
      <w:lvlJc w:val="left"/>
      <w:pPr>
        <w:ind w:left="2274" w:hanging="148"/>
      </w:pPr>
      <w:rPr>
        <w:rFonts w:hint="default"/>
      </w:rPr>
    </w:lvl>
    <w:lvl w:ilvl="4" w:tplc="C9A40D10">
      <w:start w:val="1"/>
      <w:numFmt w:val="bullet"/>
      <w:lvlText w:val="•"/>
      <w:lvlJc w:val="left"/>
      <w:pPr>
        <w:ind w:left="2946" w:hanging="148"/>
      </w:pPr>
      <w:rPr>
        <w:rFonts w:hint="default"/>
      </w:rPr>
    </w:lvl>
    <w:lvl w:ilvl="5" w:tplc="7550DF3A">
      <w:start w:val="1"/>
      <w:numFmt w:val="bullet"/>
      <w:lvlText w:val="•"/>
      <w:lvlJc w:val="left"/>
      <w:pPr>
        <w:ind w:left="3619" w:hanging="148"/>
      </w:pPr>
      <w:rPr>
        <w:rFonts w:hint="default"/>
      </w:rPr>
    </w:lvl>
    <w:lvl w:ilvl="6" w:tplc="4F2A8CF2">
      <w:start w:val="1"/>
      <w:numFmt w:val="bullet"/>
      <w:lvlText w:val="•"/>
      <w:lvlJc w:val="left"/>
      <w:pPr>
        <w:ind w:left="4292" w:hanging="148"/>
      </w:pPr>
      <w:rPr>
        <w:rFonts w:hint="default"/>
      </w:rPr>
    </w:lvl>
    <w:lvl w:ilvl="7" w:tplc="93B4EFCC">
      <w:start w:val="1"/>
      <w:numFmt w:val="bullet"/>
      <w:lvlText w:val="•"/>
      <w:lvlJc w:val="left"/>
      <w:pPr>
        <w:ind w:left="4964" w:hanging="148"/>
      </w:pPr>
      <w:rPr>
        <w:rFonts w:hint="default"/>
      </w:rPr>
    </w:lvl>
    <w:lvl w:ilvl="8" w:tplc="22FC76A2">
      <w:start w:val="1"/>
      <w:numFmt w:val="bullet"/>
      <w:lvlText w:val="•"/>
      <w:lvlJc w:val="left"/>
      <w:pPr>
        <w:ind w:left="5637" w:hanging="148"/>
      </w:pPr>
      <w:rPr>
        <w:rFonts w:hint="default"/>
      </w:rPr>
    </w:lvl>
  </w:abstractNum>
  <w:num w:numId="1" w16cid:durableId="1372144738">
    <w:abstractNumId w:val="34"/>
  </w:num>
  <w:num w:numId="2" w16cid:durableId="1611938428">
    <w:abstractNumId w:val="5"/>
  </w:num>
  <w:num w:numId="3" w16cid:durableId="1184705559">
    <w:abstractNumId w:val="6"/>
  </w:num>
  <w:num w:numId="4" w16cid:durableId="1737778735">
    <w:abstractNumId w:val="30"/>
  </w:num>
  <w:num w:numId="5" w16cid:durableId="2091732495">
    <w:abstractNumId w:val="24"/>
  </w:num>
  <w:num w:numId="6" w16cid:durableId="289097117">
    <w:abstractNumId w:val="31"/>
  </w:num>
  <w:num w:numId="7" w16cid:durableId="2005206417">
    <w:abstractNumId w:val="35"/>
  </w:num>
  <w:num w:numId="8" w16cid:durableId="1131484364">
    <w:abstractNumId w:val="26"/>
  </w:num>
  <w:num w:numId="9" w16cid:durableId="780028992">
    <w:abstractNumId w:val="28"/>
  </w:num>
  <w:num w:numId="10" w16cid:durableId="1975480887">
    <w:abstractNumId w:val="11"/>
  </w:num>
  <w:num w:numId="11" w16cid:durableId="2127001344">
    <w:abstractNumId w:val="19"/>
  </w:num>
  <w:num w:numId="12" w16cid:durableId="742722858">
    <w:abstractNumId w:val="3"/>
  </w:num>
  <w:num w:numId="13" w16cid:durableId="339745653">
    <w:abstractNumId w:val="16"/>
  </w:num>
  <w:num w:numId="14" w16cid:durableId="1040789775">
    <w:abstractNumId w:val="1"/>
  </w:num>
  <w:num w:numId="15" w16cid:durableId="873617276">
    <w:abstractNumId w:val="33"/>
  </w:num>
  <w:num w:numId="16" w16cid:durableId="510923062">
    <w:abstractNumId w:val="32"/>
  </w:num>
  <w:num w:numId="17" w16cid:durableId="1284648858">
    <w:abstractNumId w:val="7"/>
  </w:num>
  <w:num w:numId="18" w16cid:durableId="502358259">
    <w:abstractNumId w:val="25"/>
  </w:num>
  <w:num w:numId="19" w16cid:durableId="1637763240">
    <w:abstractNumId w:val="23"/>
  </w:num>
  <w:num w:numId="20" w16cid:durableId="1265573906">
    <w:abstractNumId w:val="8"/>
  </w:num>
  <w:num w:numId="21" w16cid:durableId="641276658">
    <w:abstractNumId w:val="18"/>
  </w:num>
  <w:num w:numId="22" w16cid:durableId="1999263678">
    <w:abstractNumId w:val="21"/>
  </w:num>
  <w:num w:numId="23" w16cid:durableId="1212810317">
    <w:abstractNumId w:val="4"/>
  </w:num>
  <w:num w:numId="24" w16cid:durableId="311951480">
    <w:abstractNumId w:val="22"/>
  </w:num>
  <w:num w:numId="25" w16cid:durableId="1561286205">
    <w:abstractNumId w:val="2"/>
  </w:num>
  <w:num w:numId="26" w16cid:durableId="421144620">
    <w:abstractNumId w:val="12"/>
  </w:num>
  <w:num w:numId="27" w16cid:durableId="353313272">
    <w:abstractNumId w:val="13"/>
  </w:num>
  <w:num w:numId="28" w16cid:durableId="1903173040">
    <w:abstractNumId w:val="10"/>
  </w:num>
  <w:num w:numId="29" w16cid:durableId="620767075">
    <w:abstractNumId w:val="9"/>
  </w:num>
  <w:num w:numId="30" w16cid:durableId="1916745846">
    <w:abstractNumId w:val="20"/>
  </w:num>
  <w:num w:numId="31" w16cid:durableId="934436082">
    <w:abstractNumId w:val="15"/>
  </w:num>
  <w:num w:numId="32" w16cid:durableId="2014604904">
    <w:abstractNumId w:val="17"/>
  </w:num>
  <w:num w:numId="33" w16cid:durableId="1349867629">
    <w:abstractNumId w:val="0"/>
  </w:num>
  <w:num w:numId="34" w16cid:durableId="1930849004">
    <w:abstractNumId w:val="27"/>
  </w:num>
  <w:num w:numId="35" w16cid:durableId="1845434625">
    <w:abstractNumId w:val="29"/>
  </w:num>
  <w:num w:numId="36" w16cid:durableId="1906257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36"/>
    <w:rsid w:val="00003A33"/>
    <w:rsid w:val="000050FC"/>
    <w:rsid w:val="00010DB0"/>
    <w:rsid w:val="000149DA"/>
    <w:rsid w:val="00016D44"/>
    <w:rsid w:val="0002772F"/>
    <w:rsid w:val="00036A92"/>
    <w:rsid w:val="0004365E"/>
    <w:rsid w:val="000479C3"/>
    <w:rsid w:val="00051EE9"/>
    <w:rsid w:val="00061E41"/>
    <w:rsid w:val="00082F71"/>
    <w:rsid w:val="00085EED"/>
    <w:rsid w:val="000868D6"/>
    <w:rsid w:val="0009643E"/>
    <w:rsid w:val="000A6694"/>
    <w:rsid w:val="000A7059"/>
    <w:rsid w:val="000C3A92"/>
    <w:rsid w:val="000E0C2C"/>
    <w:rsid w:val="000E6A2C"/>
    <w:rsid w:val="000F3CB8"/>
    <w:rsid w:val="00107329"/>
    <w:rsid w:val="00114DA4"/>
    <w:rsid w:val="0011568D"/>
    <w:rsid w:val="00117CC2"/>
    <w:rsid w:val="00137CC9"/>
    <w:rsid w:val="00137E18"/>
    <w:rsid w:val="00143617"/>
    <w:rsid w:val="00145D65"/>
    <w:rsid w:val="001679F8"/>
    <w:rsid w:val="00171B2C"/>
    <w:rsid w:val="00175CD2"/>
    <w:rsid w:val="001809FE"/>
    <w:rsid w:val="00183F01"/>
    <w:rsid w:val="001907F6"/>
    <w:rsid w:val="00191E06"/>
    <w:rsid w:val="001A0EF4"/>
    <w:rsid w:val="001A2914"/>
    <w:rsid w:val="001B4B07"/>
    <w:rsid w:val="001B7985"/>
    <w:rsid w:val="001C55FB"/>
    <w:rsid w:val="001D246E"/>
    <w:rsid w:val="001E7C84"/>
    <w:rsid w:val="001F17F0"/>
    <w:rsid w:val="001F5B73"/>
    <w:rsid w:val="001F7CE1"/>
    <w:rsid w:val="00200D8E"/>
    <w:rsid w:val="00207BCB"/>
    <w:rsid w:val="0021183B"/>
    <w:rsid w:val="002124F6"/>
    <w:rsid w:val="0022091D"/>
    <w:rsid w:val="00233994"/>
    <w:rsid w:val="00234034"/>
    <w:rsid w:val="00240D9E"/>
    <w:rsid w:val="00243BAC"/>
    <w:rsid w:val="0025306C"/>
    <w:rsid w:val="00253927"/>
    <w:rsid w:val="002626F0"/>
    <w:rsid w:val="0026333E"/>
    <w:rsid w:val="002637F0"/>
    <w:rsid w:val="002650E8"/>
    <w:rsid w:val="002675FB"/>
    <w:rsid w:val="00274E29"/>
    <w:rsid w:val="00275F24"/>
    <w:rsid w:val="0027753A"/>
    <w:rsid w:val="00277641"/>
    <w:rsid w:val="00280F8B"/>
    <w:rsid w:val="00283A8C"/>
    <w:rsid w:val="002859BF"/>
    <w:rsid w:val="002879EE"/>
    <w:rsid w:val="00296121"/>
    <w:rsid w:val="002A2FC1"/>
    <w:rsid w:val="002A4E9D"/>
    <w:rsid w:val="002B15EC"/>
    <w:rsid w:val="002B341E"/>
    <w:rsid w:val="002D2022"/>
    <w:rsid w:val="002E7F49"/>
    <w:rsid w:val="00312FA2"/>
    <w:rsid w:val="00317C5F"/>
    <w:rsid w:val="00323B43"/>
    <w:rsid w:val="00324C53"/>
    <w:rsid w:val="00327023"/>
    <w:rsid w:val="00334B46"/>
    <w:rsid w:val="00337D71"/>
    <w:rsid w:val="00344A78"/>
    <w:rsid w:val="0035519D"/>
    <w:rsid w:val="00355AE7"/>
    <w:rsid w:val="00355B94"/>
    <w:rsid w:val="00360DA6"/>
    <w:rsid w:val="00361523"/>
    <w:rsid w:val="00363BE4"/>
    <w:rsid w:val="00372FC4"/>
    <w:rsid w:val="00374587"/>
    <w:rsid w:val="00375360"/>
    <w:rsid w:val="00375604"/>
    <w:rsid w:val="00377FB0"/>
    <w:rsid w:val="003940BE"/>
    <w:rsid w:val="003A2510"/>
    <w:rsid w:val="003A452E"/>
    <w:rsid w:val="003A70BE"/>
    <w:rsid w:val="003B4BB1"/>
    <w:rsid w:val="003B7C12"/>
    <w:rsid w:val="003C0F15"/>
    <w:rsid w:val="003C16DD"/>
    <w:rsid w:val="003D3806"/>
    <w:rsid w:val="003E30D2"/>
    <w:rsid w:val="003F2E4D"/>
    <w:rsid w:val="003F695F"/>
    <w:rsid w:val="00400CAA"/>
    <w:rsid w:val="004013BD"/>
    <w:rsid w:val="00403458"/>
    <w:rsid w:val="0041045F"/>
    <w:rsid w:val="00410E66"/>
    <w:rsid w:val="00412785"/>
    <w:rsid w:val="00414175"/>
    <w:rsid w:val="00422427"/>
    <w:rsid w:val="0043689C"/>
    <w:rsid w:val="00442D1B"/>
    <w:rsid w:val="0044319E"/>
    <w:rsid w:val="00447C54"/>
    <w:rsid w:val="00462F30"/>
    <w:rsid w:val="00481268"/>
    <w:rsid w:val="00486AC8"/>
    <w:rsid w:val="004874B5"/>
    <w:rsid w:val="004A06EC"/>
    <w:rsid w:val="004A324C"/>
    <w:rsid w:val="004B72D6"/>
    <w:rsid w:val="004C3DE4"/>
    <w:rsid w:val="004C3E71"/>
    <w:rsid w:val="004C46BE"/>
    <w:rsid w:val="004C472E"/>
    <w:rsid w:val="004D063F"/>
    <w:rsid w:val="004D525E"/>
    <w:rsid w:val="004D591B"/>
    <w:rsid w:val="004E4A2D"/>
    <w:rsid w:val="004F0219"/>
    <w:rsid w:val="004F2C11"/>
    <w:rsid w:val="004F59FC"/>
    <w:rsid w:val="004F79C4"/>
    <w:rsid w:val="00502CE5"/>
    <w:rsid w:val="00510D95"/>
    <w:rsid w:val="00511EB5"/>
    <w:rsid w:val="005150FC"/>
    <w:rsid w:val="005273BB"/>
    <w:rsid w:val="0053580E"/>
    <w:rsid w:val="00547FD3"/>
    <w:rsid w:val="0055082D"/>
    <w:rsid w:val="0055385F"/>
    <w:rsid w:val="005540E4"/>
    <w:rsid w:val="005541A2"/>
    <w:rsid w:val="005619AB"/>
    <w:rsid w:val="00562766"/>
    <w:rsid w:val="0056531B"/>
    <w:rsid w:val="00573136"/>
    <w:rsid w:val="00581902"/>
    <w:rsid w:val="00590A51"/>
    <w:rsid w:val="00591F70"/>
    <w:rsid w:val="00592814"/>
    <w:rsid w:val="00594ACB"/>
    <w:rsid w:val="00595238"/>
    <w:rsid w:val="00595421"/>
    <w:rsid w:val="0059545C"/>
    <w:rsid w:val="0059783D"/>
    <w:rsid w:val="005A2926"/>
    <w:rsid w:val="005A61C7"/>
    <w:rsid w:val="005B6B65"/>
    <w:rsid w:val="005B6DA3"/>
    <w:rsid w:val="005C25A5"/>
    <w:rsid w:val="005C2C16"/>
    <w:rsid w:val="005C7801"/>
    <w:rsid w:val="005D18C0"/>
    <w:rsid w:val="005E0541"/>
    <w:rsid w:val="006003FE"/>
    <w:rsid w:val="00601370"/>
    <w:rsid w:val="00603829"/>
    <w:rsid w:val="006040DC"/>
    <w:rsid w:val="00605644"/>
    <w:rsid w:val="00610896"/>
    <w:rsid w:val="006161AE"/>
    <w:rsid w:val="006161CC"/>
    <w:rsid w:val="00621612"/>
    <w:rsid w:val="00623382"/>
    <w:rsid w:val="006407EA"/>
    <w:rsid w:val="00643438"/>
    <w:rsid w:val="0064376A"/>
    <w:rsid w:val="00644C62"/>
    <w:rsid w:val="00646C9F"/>
    <w:rsid w:val="0065061F"/>
    <w:rsid w:val="006549C1"/>
    <w:rsid w:val="0065526E"/>
    <w:rsid w:val="00657476"/>
    <w:rsid w:val="00667D4C"/>
    <w:rsid w:val="0067270B"/>
    <w:rsid w:val="006739B6"/>
    <w:rsid w:val="006812EC"/>
    <w:rsid w:val="006821CF"/>
    <w:rsid w:val="00683CD0"/>
    <w:rsid w:val="0069046F"/>
    <w:rsid w:val="00691856"/>
    <w:rsid w:val="00692247"/>
    <w:rsid w:val="006A3B98"/>
    <w:rsid w:val="006A7275"/>
    <w:rsid w:val="006B0A49"/>
    <w:rsid w:val="006B68DA"/>
    <w:rsid w:val="006C12F4"/>
    <w:rsid w:val="006C143D"/>
    <w:rsid w:val="006C22A5"/>
    <w:rsid w:val="006D1C14"/>
    <w:rsid w:val="006D2B94"/>
    <w:rsid w:val="006D764A"/>
    <w:rsid w:val="006D7C79"/>
    <w:rsid w:val="006E0E29"/>
    <w:rsid w:val="006E3BB8"/>
    <w:rsid w:val="006F09E7"/>
    <w:rsid w:val="006F4EA9"/>
    <w:rsid w:val="007119CB"/>
    <w:rsid w:val="00714D2F"/>
    <w:rsid w:val="007273BF"/>
    <w:rsid w:val="00742240"/>
    <w:rsid w:val="007528E0"/>
    <w:rsid w:val="00753654"/>
    <w:rsid w:val="00755D36"/>
    <w:rsid w:val="00765C51"/>
    <w:rsid w:val="00771345"/>
    <w:rsid w:val="00780569"/>
    <w:rsid w:val="0079094D"/>
    <w:rsid w:val="007911DC"/>
    <w:rsid w:val="007918BE"/>
    <w:rsid w:val="00791DAF"/>
    <w:rsid w:val="007E15C4"/>
    <w:rsid w:val="007E27C6"/>
    <w:rsid w:val="007E7E08"/>
    <w:rsid w:val="007F2477"/>
    <w:rsid w:val="007F5FE5"/>
    <w:rsid w:val="007F653A"/>
    <w:rsid w:val="007F68FA"/>
    <w:rsid w:val="007F6ECE"/>
    <w:rsid w:val="00801B91"/>
    <w:rsid w:val="00811C35"/>
    <w:rsid w:val="00813099"/>
    <w:rsid w:val="0081347C"/>
    <w:rsid w:val="00816051"/>
    <w:rsid w:val="008268D9"/>
    <w:rsid w:val="00837710"/>
    <w:rsid w:val="00840FA6"/>
    <w:rsid w:val="00841232"/>
    <w:rsid w:val="00863CF3"/>
    <w:rsid w:val="00871079"/>
    <w:rsid w:val="008715EF"/>
    <w:rsid w:val="00887F2C"/>
    <w:rsid w:val="00887F3A"/>
    <w:rsid w:val="00890657"/>
    <w:rsid w:val="0089580E"/>
    <w:rsid w:val="008A1E22"/>
    <w:rsid w:val="008A2DA1"/>
    <w:rsid w:val="008A3768"/>
    <w:rsid w:val="008A4073"/>
    <w:rsid w:val="008A5D4A"/>
    <w:rsid w:val="008A5EB0"/>
    <w:rsid w:val="008A7320"/>
    <w:rsid w:val="008B19A0"/>
    <w:rsid w:val="008B31CD"/>
    <w:rsid w:val="008C1D0E"/>
    <w:rsid w:val="008E6F33"/>
    <w:rsid w:val="008E7179"/>
    <w:rsid w:val="008F03AF"/>
    <w:rsid w:val="008F24F5"/>
    <w:rsid w:val="009108AB"/>
    <w:rsid w:val="009116C0"/>
    <w:rsid w:val="00920249"/>
    <w:rsid w:val="00920D43"/>
    <w:rsid w:val="00924354"/>
    <w:rsid w:val="00924D0E"/>
    <w:rsid w:val="00931E67"/>
    <w:rsid w:val="00933A9D"/>
    <w:rsid w:val="00936103"/>
    <w:rsid w:val="0094123C"/>
    <w:rsid w:val="00941770"/>
    <w:rsid w:val="00942521"/>
    <w:rsid w:val="00945456"/>
    <w:rsid w:val="009470E6"/>
    <w:rsid w:val="00947E08"/>
    <w:rsid w:val="00950C9A"/>
    <w:rsid w:val="00956CD0"/>
    <w:rsid w:val="009602D3"/>
    <w:rsid w:val="009621D0"/>
    <w:rsid w:val="00966253"/>
    <w:rsid w:val="00971036"/>
    <w:rsid w:val="00971A68"/>
    <w:rsid w:val="009734A8"/>
    <w:rsid w:val="0098368D"/>
    <w:rsid w:val="0098766F"/>
    <w:rsid w:val="009911ED"/>
    <w:rsid w:val="009A1D9B"/>
    <w:rsid w:val="009A7C4C"/>
    <w:rsid w:val="009B3634"/>
    <w:rsid w:val="009C659C"/>
    <w:rsid w:val="009E6DB6"/>
    <w:rsid w:val="009F0E8D"/>
    <w:rsid w:val="00A32ABC"/>
    <w:rsid w:val="00A32D5B"/>
    <w:rsid w:val="00A37B64"/>
    <w:rsid w:val="00A451D7"/>
    <w:rsid w:val="00A45633"/>
    <w:rsid w:val="00A56867"/>
    <w:rsid w:val="00A57B94"/>
    <w:rsid w:val="00A57F90"/>
    <w:rsid w:val="00A705CE"/>
    <w:rsid w:val="00A71E7A"/>
    <w:rsid w:val="00A7206F"/>
    <w:rsid w:val="00A751B1"/>
    <w:rsid w:val="00A843F4"/>
    <w:rsid w:val="00A87635"/>
    <w:rsid w:val="00A878D1"/>
    <w:rsid w:val="00A92480"/>
    <w:rsid w:val="00A93AAD"/>
    <w:rsid w:val="00A9461C"/>
    <w:rsid w:val="00A95884"/>
    <w:rsid w:val="00A97990"/>
    <w:rsid w:val="00AA46E9"/>
    <w:rsid w:val="00AB301B"/>
    <w:rsid w:val="00AC38D7"/>
    <w:rsid w:val="00AC3BDA"/>
    <w:rsid w:val="00AC3F98"/>
    <w:rsid w:val="00AC7158"/>
    <w:rsid w:val="00AD03BE"/>
    <w:rsid w:val="00AD107B"/>
    <w:rsid w:val="00AD2E43"/>
    <w:rsid w:val="00AD431B"/>
    <w:rsid w:val="00AD5A2D"/>
    <w:rsid w:val="00AD62F1"/>
    <w:rsid w:val="00AD7BFE"/>
    <w:rsid w:val="00AE4AD4"/>
    <w:rsid w:val="00AF0236"/>
    <w:rsid w:val="00AF1492"/>
    <w:rsid w:val="00AF15B3"/>
    <w:rsid w:val="00AF6B1C"/>
    <w:rsid w:val="00B1423A"/>
    <w:rsid w:val="00B15ACB"/>
    <w:rsid w:val="00B173D3"/>
    <w:rsid w:val="00B27B8E"/>
    <w:rsid w:val="00B4442D"/>
    <w:rsid w:val="00B47C6F"/>
    <w:rsid w:val="00B50599"/>
    <w:rsid w:val="00B50D53"/>
    <w:rsid w:val="00B5437B"/>
    <w:rsid w:val="00B54658"/>
    <w:rsid w:val="00B5539E"/>
    <w:rsid w:val="00B558CA"/>
    <w:rsid w:val="00B5642C"/>
    <w:rsid w:val="00B6301C"/>
    <w:rsid w:val="00B66AB0"/>
    <w:rsid w:val="00B82CFD"/>
    <w:rsid w:val="00B83E80"/>
    <w:rsid w:val="00B8569F"/>
    <w:rsid w:val="00B94BC2"/>
    <w:rsid w:val="00B96B05"/>
    <w:rsid w:val="00BA2E58"/>
    <w:rsid w:val="00BA43BE"/>
    <w:rsid w:val="00BA5F41"/>
    <w:rsid w:val="00BC7FBE"/>
    <w:rsid w:val="00BD246A"/>
    <w:rsid w:val="00BD340F"/>
    <w:rsid w:val="00BE2DFD"/>
    <w:rsid w:val="00BE7D6B"/>
    <w:rsid w:val="00BF5797"/>
    <w:rsid w:val="00BF7A68"/>
    <w:rsid w:val="00C12970"/>
    <w:rsid w:val="00C14019"/>
    <w:rsid w:val="00C2478A"/>
    <w:rsid w:val="00C252C9"/>
    <w:rsid w:val="00C32704"/>
    <w:rsid w:val="00C350D5"/>
    <w:rsid w:val="00C37BBD"/>
    <w:rsid w:val="00C4337E"/>
    <w:rsid w:val="00C4494C"/>
    <w:rsid w:val="00C47DF6"/>
    <w:rsid w:val="00C537B8"/>
    <w:rsid w:val="00C55AEB"/>
    <w:rsid w:val="00C5638C"/>
    <w:rsid w:val="00C64477"/>
    <w:rsid w:val="00C645CF"/>
    <w:rsid w:val="00C65A8F"/>
    <w:rsid w:val="00C65C98"/>
    <w:rsid w:val="00C6712D"/>
    <w:rsid w:val="00C677C6"/>
    <w:rsid w:val="00C7520C"/>
    <w:rsid w:val="00C77709"/>
    <w:rsid w:val="00CA273B"/>
    <w:rsid w:val="00CA3515"/>
    <w:rsid w:val="00CB0DD5"/>
    <w:rsid w:val="00CB28F4"/>
    <w:rsid w:val="00CB4E83"/>
    <w:rsid w:val="00CB5B8F"/>
    <w:rsid w:val="00CB7527"/>
    <w:rsid w:val="00CC0D28"/>
    <w:rsid w:val="00CC2ECB"/>
    <w:rsid w:val="00CC4540"/>
    <w:rsid w:val="00CC6667"/>
    <w:rsid w:val="00CD0A1F"/>
    <w:rsid w:val="00CD2FBE"/>
    <w:rsid w:val="00CD6977"/>
    <w:rsid w:val="00CD78FE"/>
    <w:rsid w:val="00CD791E"/>
    <w:rsid w:val="00CE6236"/>
    <w:rsid w:val="00CE6778"/>
    <w:rsid w:val="00CF09ED"/>
    <w:rsid w:val="00CF6AE0"/>
    <w:rsid w:val="00CF7F2A"/>
    <w:rsid w:val="00D04457"/>
    <w:rsid w:val="00D113AA"/>
    <w:rsid w:val="00D11C6D"/>
    <w:rsid w:val="00D122BB"/>
    <w:rsid w:val="00D12BC7"/>
    <w:rsid w:val="00D12FE8"/>
    <w:rsid w:val="00D15400"/>
    <w:rsid w:val="00D204FA"/>
    <w:rsid w:val="00D20B58"/>
    <w:rsid w:val="00D234B3"/>
    <w:rsid w:val="00D30CE6"/>
    <w:rsid w:val="00D37114"/>
    <w:rsid w:val="00D37C72"/>
    <w:rsid w:val="00D60025"/>
    <w:rsid w:val="00D6378B"/>
    <w:rsid w:val="00D63CA1"/>
    <w:rsid w:val="00D65ADF"/>
    <w:rsid w:val="00D74553"/>
    <w:rsid w:val="00D76960"/>
    <w:rsid w:val="00D773C2"/>
    <w:rsid w:val="00D80004"/>
    <w:rsid w:val="00D8477E"/>
    <w:rsid w:val="00D87EFB"/>
    <w:rsid w:val="00D956D8"/>
    <w:rsid w:val="00D95D24"/>
    <w:rsid w:val="00DA285B"/>
    <w:rsid w:val="00DA747C"/>
    <w:rsid w:val="00DA779E"/>
    <w:rsid w:val="00DB1129"/>
    <w:rsid w:val="00DB6A47"/>
    <w:rsid w:val="00DC41C9"/>
    <w:rsid w:val="00DD13E5"/>
    <w:rsid w:val="00DD270E"/>
    <w:rsid w:val="00DD6835"/>
    <w:rsid w:val="00DD6CB1"/>
    <w:rsid w:val="00DE00E2"/>
    <w:rsid w:val="00DE569F"/>
    <w:rsid w:val="00DE6D55"/>
    <w:rsid w:val="00DE7A9B"/>
    <w:rsid w:val="00DF538C"/>
    <w:rsid w:val="00DF6842"/>
    <w:rsid w:val="00E003A9"/>
    <w:rsid w:val="00E00A26"/>
    <w:rsid w:val="00E014E0"/>
    <w:rsid w:val="00E01B27"/>
    <w:rsid w:val="00E053BC"/>
    <w:rsid w:val="00E11AE6"/>
    <w:rsid w:val="00E12292"/>
    <w:rsid w:val="00E31CEF"/>
    <w:rsid w:val="00E35EE8"/>
    <w:rsid w:val="00E36FE9"/>
    <w:rsid w:val="00E37161"/>
    <w:rsid w:val="00E45024"/>
    <w:rsid w:val="00E45308"/>
    <w:rsid w:val="00E55A3B"/>
    <w:rsid w:val="00E82C27"/>
    <w:rsid w:val="00E848EF"/>
    <w:rsid w:val="00E92611"/>
    <w:rsid w:val="00E95FE6"/>
    <w:rsid w:val="00EA55C2"/>
    <w:rsid w:val="00EB702F"/>
    <w:rsid w:val="00EC7066"/>
    <w:rsid w:val="00ED1402"/>
    <w:rsid w:val="00ED50CF"/>
    <w:rsid w:val="00ED620E"/>
    <w:rsid w:val="00ED7339"/>
    <w:rsid w:val="00EE08D0"/>
    <w:rsid w:val="00EE600C"/>
    <w:rsid w:val="00EF02DF"/>
    <w:rsid w:val="00EF1371"/>
    <w:rsid w:val="00EF45E8"/>
    <w:rsid w:val="00EF5036"/>
    <w:rsid w:val="00EF7E26"/>
    <w:rsid w:val="00F24315"/>
    <w:rsid w:val="00F277A8"/>
    <w:rsid w:val="00F27DE2"/>
    <w:rsid w:val="00F31C37"/>
    <w:rsid w:val="00F3221C"/>
    <w:rsid w:val="00F36218"/>
    <w:rsid w:val="00F45E2A"/>
    <w:rsid w:val="00F541D0"/>
    <w:rsid w:val="00F551B4"/>
    <w:rsid w:val="00F67995"/>
    <w:rsid w:val="00F7144A"/>
    <w:rsid w:val="00F716CD"/>
    <w:rsid w:val="00F85225"/>
    <w:rsid w:val="00F876A7"/>
    <w:rsid w:val="00FA0EB6"/>
    <w:rsid w:val="00FA673B"/>
    <w:rsid w:val="00FB3903"/>
    <w:rsid w:val="00FC4E83"/>
    <w:rsid w:val="00FD1E49"/>
    <w:rsid w:val="00FD4705"/>
    <w:rsid w:val="00FD50DE"/>
    <w:rsid w:val="00FE5932"/>
    <w:rsid w:val="00FF0547"/>
    <w:rsid w:val="00FF34AB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9C31"/>
  <w15:chartTrackingRefBased/>
  <w15:docId w15:val="{073670EE-8376-4FE0-982E-899603ED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qFormat/>
    <w:rsid w:val="00DE6D5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6D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6D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99"/>
    <w:qFormat/>
    <w:rsid w:val="00107329"/>
    <w:pPr>
      <w:spacing w:after="0" w:line="240" w:lineRule="atLeast"/>
      <w:ind w:left="720"/>
      <w:contextualSpacing/>
    </w:pPr>
    <w:rPr>
      <w:rFonts w:eastAsia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07329"/>
    <w:pPr>
      <w:widowControl w:val="0"/>
      <w:spacing w:after="0" w:line="240" w:lineRule="auto"/>
    </w:pPr>
    <w:rPr>
      <w:lang w:val="en-US"/>
    </w:rPr>
  </w:style>
  <w:style w:type="character" w:customStyle="1" w:styleId="Titre7Car">
    <w:name w:val="Titre 7 Car"/>
    <w:basedOn w:val="Policepardfaut"/>
    <w:link w:val="Titre7"/>
    <w:rsid w:val="00DE6D55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rsid w:val="00DE6D55"/>
    <w:pPr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E6D55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F3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E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3D3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C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59C"/>
  </w:style>
  <w:style w:type="paragraph" w:styleId="Pieddepage">
    <w:name w:val="footer"/>
    <w:basedOn w:val="Normal"/>
    <w:link w:val="PieddepageCar"/>
    <w:uiPriority w:val="99"/>
    <w:unhideWhenUsed/>
    <w:rsid w:val="009C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59C"/>
  </w:style>
  <w:style w:type="character" w:styleId="Lienhypertextesuivivisit">
    <w:name w:val="FollowedHyperlink"/>
    <w:basedOn w:val="Policepardfaut"/>
    <w:uiPriority w:val="99"/>
    <w:semiHidden/>
    <w:unhideWhenUsed/>
    <w:rsid w:val="00D37114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10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coqueugniot@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COQUEUGNIOT</dc:creator>
  <cp:keywords/>
  <dc:description/>
  <cp:lastModifiedBy>Hélène Coqueugniot</cp:lastModifiedBy>
  <cp:revision>2</cp:revision>
  <cp:lastPrinted>2024-08-24T15:53:00Z</cp:lastPrinted>
  <dcterms:created xsi:type="dcterms:W3CDTF">2024-10-02T12:51:00Z</dcterms:created>
  <dcterms:modified xsi:type="dcterms:W3CDTF">2024-10-02T12:51:00Z</dcterms:modified>
</cp:coreProperties>
</file>